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2BA" w:rsidRDefault="00C812BA">
      <w:pPr>
        <w:pStyle w:val="Default"/>
        <w:spacing w:line="360" w:lineRule="auto"/>
        <w:rPr>
          <w:rFonts w:asciiTheme="minorHAnsi" w:hAnsiTheme="minorHAnsi" w:cstheme="minorHAnsi"/>
        </w:rPr>
      </w:pPr>
    </w:p>
    <w:p w:rsidR="00C812BA" w:rsidRDefault="00CC31B0">
      <w:pPr>
        <w:shd w:val="clear" w:color="auto" w:fill="17365D" w:themeFill="text2" w:themeFillShade="BF"/>
        <w:spacing w:after="0"/>
        <w:jc w:val="center"/>
        <w:rPr>
          <w:rFonts w:asciiTheme="minorHAnsi" w:hAnsiTheme="minorHAnsi" w:cstheme="minorHAnsi"/>
          <w:b/>
          <w:bCs/>
          <w:color w:val="FFFFFF" w:themeColor="background1"/>
          <w:sz w:val="38"/>
          <w:szCs w:val="38"/>
          <w:lang w:val="ro-RO"/>
        </w:rPr>
      </w:pPr>
      <w:r>
        <w:rPr>
          <w:rFonts w:asciiTheme="minorHAnsi" w:hAnsiTheme="minorHAnsi" w:cstheme="minorHAnsi"/>
          <w:b/>
          <w:bCs/>
          <w:color w:val="FFFFFF" w:themeColor="background1"/>
          <w:sz w:val="38"/>
          <w:szCs w:val="38"/>
          <w:lang w:val="ro-RO"/>
        </w:rPr>
        <w:t>FIŞA DE VERIFICARE A ÎNDEPLINIRII STANDARDELOR</w:t>
      </w:r>
    </w:p>
    <w:p w:rsidR="00C812BA" w:rsidRDefault="00CC31B0">
      <w:pPr>
        <w:shd w:val="clear" w:color="auto" w:fill="17365D" w:themeFill="text2" w:themeFillShade="BF"/>
        <w:spacing w:after="0"/>
        <w:jc w:val="center"/>
        <w:rPr>
          <w:rFonts w:asciiTheme="minorHAnsi" w:hAnsiTheme="minorHAnsi" w:cstheme="minorHAnsi"/>
          <w:b/>
          <w:bCs/>
          <w:color w:val="FFFFFF" w:themeColor="background1"/>
          <w:sz w:val="32"/>
          <w:szCs w:val="32"/>
          <w:lang w:val="ro-RO"/>
        </w:rPr>
      </w:pPr>
      <w:r>
        <w:rPr>
          <w:rFonts w:asciiTheme="minorHAnsi" w:hAnsiTheme="minorHAnsi" w:cstheme="minorHAnsi"/>
          <w:b/>
          <w:bCs/>
          <w:color w:val="FFFFFF" w:themeColor="background1"/>
          <w:sz w:val="32"/>
          <w:szCs w:val="32"/>
          <w:lang w:val="ro-RO"/>
        </w:rPr>
        <w:t>în vederea cooptării în IOSUD UMF „Iuliu Haţieganu” Cluj-Napoca</w:t>
      </w:r>
    </w:p>
    <w:p w:rsidR="00C812BA" w:rsidRDefault="00CC31B0">
      <w:pPr>
        <w:pStyle w:val="Default"/>
        <w:spacing w:line="360" w:lineRule="auto"/>
        <w:jc w:val="center"/>
        <w:rPr>
          <w:rFonts w:asciiTheme="minorHAnsi" w:hAnsiTheme="minorHAnsi" w:cstheme="minorHAnsi"/>
          <w:i/>
          <w:iCs/>
        </w:rPr>
      </w:pPr>
      <w:r>
        <w:rPr>
          <w:rFonts w:asciiTheme="minorHAnsi" w:hAnsiTheme="minorHAnsi" w:cstheme="minorHAnsi"/>
          <w:i/>
          <w:iCs/>
        </w:rPr>
        <w:t xml:space="preserve">(în conformitate cu Hotărârea Senatului UMF “Iuliu Haţieganu” </w:t>
      </w:r>
      <w:r w:rsidR="00034B7E">
        <w:rPr>
          <w:rFonts w:asciiTheme="minorHAnsi" w:hAnsiTheme="minorHAnsi" w:cstheme="minorHAnsi"/>
          <w:i/>
          <w:iCs/>
        </w:rPr>
        <w:t xml:space="preserve">din </w:t>
      </w:r>
      <w:r w:rsidR="00227E76">
        <w:rPr>
          <w:rFonts w:asciiTheme="minorHAnsi" w:hAnsiTheme="minorHAnsi" w:cstheme="minorHAnsi"/>
          <w:i/>
          <w:iCs/>
        </w:rPr>
        <w:t>ianuarie 2024</w:t>
      </w:r>
      <w:r>
        <w:rPr>
          <w:rFonts w:asciiTheme="minorHAnsi" w:hAnsiTheme="minorHAnsi" w:cstheme="minorHAnsi"/>
          <w:i/>
          <w:iCs/>
        </w:rPr>
        <w:t>)</w:t>
      </w:r>
    </w:p>
    <w:tbl>
      <w:tblPr>
        <w:tblStyle w:val="TableGrid"/>
        <w:tblW w:w="5000" w:type="pct"/>
        <w:tblLook w:val="04A0"/>
      </w:tblPr>
      <w:tblGrid>
        <w:gridCol w:w="2943"/>
        <w:gridCol w:w="7480"/>
      </w:tblGrid>
      <w:tr w:rsidR="00C812BA">
        <w:tc>
          <w:tcPr>
            <w:tcW w:w="1412" w:type="pct"/>
          </w:tcPr>
          <w:p w:rsidR="00C812BA" w:rsidRDefault="00CC31B0">
            <w:pPr>
              <w:spacing w:before="60" w:after="60"/>
              <w:jc w:val="left"/>
              <w:rPr>
                <w:rFonts w:asciiTheme="minorHAnsi" w:hAnsiTheme="minorHAnsi" w:cstheme="minorHAnsi"/>
                <w:b/>
                <w:bCs/>
                <w:sz w:val="24"/>
                <w:szCs w:val="24"/>
                <w:lang w:val="ro-RO"/>
              </w:rPr>
            </w:pPr>
            <w:r>
              <w:rPr>
                <w:rFonts w:asciiTheme="minorHAnsi" w:hAnsiTheme="minorHAnsi" w:cstheme="minorHAnsi"/>
                <w:b/>
                <w:bCs/>
                <w:sz w:val="24"/>
                <w:szCs w:val="24"/>
                <w:lang w:val="ro-RO"/>
              </w:rPr>
              <w:t>Nume, prenume candidat:</w:t>
            </w:r>
          </w:p>
        </w:tc>
        <w:tc>
          <w:tcPr>
            <w:tcW w:w="3588" w:type="pct"/>
          </w:tcPr>
          <w:p w:rsidR="00C812BA" w:rsidRDefault="00C812BA">
            <w:pPr>
              <w:spacing w:before="60" w:after="60"/>
              <w:rPr>
                <w:rFonts w:asciiTheme="minorHAnsi" w:hAnsiTheme="minorHAnsi" w:cstheme="minorHAnsi"/>
                <w:b/>
                <w:bCs/>
                <w:sz w:val="24"/>
                <w:szCs w:val="24"/>
                <w:lang w:val="ro-RO"/>
              </w:rPr>
            </w:pPr>
          </w:p>
        </w:tc>
      </w:tr>
      <w:tr w:rsidR="00C812BA">
        <w:tc>
          <w:tcPr>
            <w:tcW w:w="1412" w:type="pct"/>
          </w:tcPr>
          <w:p w:rsidR="00C812BA" w:rsidRDefault="00CC31B0">
            <w:pPr>
              <w:spacing w:before="60" w:after="60"/>
              <w:rPr>
                <w:rFonts w:asciiTheme="minorHAnsi" w:hAnsiTheme="minorHAnsi" w:cstheme="minorHAnsi"/>
                <w:b/>
                <w:bCs/>
                <w:sz w:val="24"/>
                <w:szCs w:val="24"/>
                <w:lang w:val="ro-RO"/>
              </w:rPr>
            </w:pPr>
            <w:r>
              <w:rPr>
                <w:rFonts w:asciiTheme="minorHAnsi" w:hAnsiTheme="minorHAnsi" w:cstheme="minorHAnsi"/>
                <w:b/>
                <w:bCs/>
                <w:sz w:val="24"/>
                <w:szCs w:val="24"/>
                <w:lang w:val="ro-RO"/>
              </w:rPr>
              <w:t>Domeniul</w:t>
            </w:r>
            <w:r w:rsidRPr="003A5ADC">
              <w:rPr>
                <w:rStyle w:val="FootnoteReference"/>
                <w:rFonts w:asciiTheme="minorHAnsi" w:hAnsiTheme="minorHAnsi" w:cstheme="minorHAnsi"/>
                <w:b/>
                <w:bCs/>
                <w:sz w:val="24"/>
                <w:szCs w:val="24"/>
                <w:vertAlign w:val="baseline"/>
                <w:lang w:val="ro-RO"/>
              </w:rPr>
              <w:footnoteReference w:id="1"/>
            </w:r>
            <w:r>
              <w:rPr>
                <w:rFonts w:asciiTheme="minorHAnsi" w:hAnsiTheme="minorHAnsi" w:cstheme="minorHAnsi"/>
                <w:b/>
                <w:bCs/>
                <w:sz w:val="24"/>
                <w:szCs w:val="24"/>
                <w:lang w:val="ro-RO"/>
              </w:rPr>
              <w:t xml:space="preserve">: </w:t>
            </w:r>
          </w:p>
        </w:tc>
        <w:tc>
          <w:tcPr>
            <w:tcW w:w="3588" w:type="pct"/>
          </w:tcPr>
          <w:p w:rsidR="00C812BA" w:rsidRDefault="00C812BA">
            <w:pPr>
              <w:spacing w:before="60" w:after="60"/>
              <w:rPr>
                <w:rFonts w:asciiTheme="minorHAnsi" w:hAnsiTheme="minorHAnsi" w:cstheme="minorHAnsi"/>
                <w:b/>
                <w:bCs/>
                <w:sz w:val="24"/>
                <w:szCs w:val="24"/>
                <w:lang w:val="ro-RO"/>
              </w:rPr>
            </w:pPr>
          </w:p>
        </w:tc>
      </w:tr>
      <w:tr w:rsidR="00C812BA">
        <w:tc>
          <w:tcPr>
            <w:tcW w:w="1412" w:type="pct"/>
          </w:tcPr>
          <w:p w:rsidR="00C812BA" w:rsidRDefault="00CC31B0">
            <w:pPr>
              <w:spacing w:before="60" w:after="60"/>
              <w:rPr>
                <w:rFonts w:asciiTheme="minorHAnsi" w:hAnsiTheme="minorHAnsi" w:cstheme="minorHAnsi"/>
                <w:b/>
                <w:bCs/>
                <w:sz w:val="24"/>
                <w:szCs w:val="24"/>
                <w:lang w:val="ro-RO"/>
              </w:rPr>
            </w:pPr>
            <w:r>
              <w:rPr>
                <w:rFonts w:asciiTheme="minorHAnsi" w:hAnsiTheme="minorHAnsi" w:cstheme="minorHAnsi"/>
                <w:b/>
                <w:bCs/>
                <w:sz w:val="24"/>
                <w:szCs w:val="24"/>
                <w:lang w:val="ro-RO"/>
              </w:rPr>
              <w:t xml:space="preserve">Adresa </w:t>
            </w:r>
            <w:hyperlink r:id="rId8" w:history="1">
              <w:r>
                <w:rPr>
                  <w:rStyle w:val="Hyperlink"/>
                  <w:rFonts w:asciiTheme="minorHAnsi" w:hAnsiTheme="minorHAnsi" w:cstheme="minorHAnsi"/>
                  <w:b/>
                  <w:bCs/>
                  <w:sz w:val="24"/>
                  <w:szCs w:val="24"/>
                  <w:lang w:val="ro-RO"/>
                </w:rPr>
                <w:t>Publons</w:t>
              </w:r>
            </w:hyperlink>
            <w:r>
              <w:rPr>
                <w:rFonts w:asciiTheme="minorHAnsi" w:hAnsiTheme="minorHAnsi" w:cstheme="minorHAnsi"/>
                <w:b/>
                <w:bCs/>
                <w:sz w:val="24"/>
                <w:szCs w:val="24"/>
                <w:lang w:val="ro-RO"/>
              </w:rPr>
              <w:t>:</w:t>
            </w:r>
          </w:p>
        </w:tc>
        <w:tc>
          <w:tcPr>
            <w:tcW w:w="3588" w:type="pct"/>
          </w:tcPr>
          <w:p w:rsidR="00C812BA" w:rsidRDefault="00C812BA">
            <w:pPr>
              <w:spacing w:before="60" w:after="60"/>
              <w:rPr>
                <w:rFonts w:asciiTheme="minorHAnsi" w:hAnsiTheme="minorHAnsi" w:cstheme="minorHAnsi"/>
                <w:b/>
                <w:bCs/>
                <w:sz w:val="24"/>
                <w:szCs w:val="24"/>
                <w:lang w:val="ro-RO"/>
              </w:rPr>
            </w:pPr>
          </w:p>
        </w:tc>
      </w:tr>
      <w:tr w:rsidR="00C812BA">
        <w:tc>
          <w:tcPr>
            <w:tcW w:w="1412" w:type="pct"/>
          </w:tcPr>
          <w:p w:rsidR="00C812BA" w:rsidRDefault="00CC31B0">
            <w:pPr>
              <w:spacing w:before="60" w:after="60"/>
              <w:rPr>
                <w:rFonts w:asciiTheme="minorHAnsi" w:hAnsiTheme="minorHAnsi" w:cstheme="minorHAnsi"/>
                <w:b/>
                <w:bCs/>
                <w:sz w:val="24"/>
                <w:szCs w:val="24"/>
                <w:lang w:val="ro-RO"/>
              </w:rPr>
            </w:pPr>
            <w:r>
              <w:rPr>
                <w:rFonts w:asciiTheme="minorHAnsi" w:hAnsiTheme="minorHAnsi" w:cstheme="minorHAnsi"/>
                <w:b/>
                <w:bCs/>
                <w:sz w:val="24"/>
                <w:szCs w:val="24"/>
                <w:lang w:val="ro-RO"/>
              </w:rPr>
              <w:t xml:space="preserve">Adresa </w:t>
            </w:r>
            <w:hyperlink r:id="rId9" w:history="1">
              <w:r>
                <w:rPr>
                  <w:rStyle w:val="Hyperlink"/>
                  <w:rFonts w:asciiTheme="minorHAnsi" w:hAnsiTheme="minorHAnsi" w:cstheme="minorHAnsi"/>
                  <w:b/>
                  <w:bCs/>
                  <w:sz w:val="24"/>
                  <w:szCs w:val="24"/>
                  <w:lang w:val="ro-RO"/>
                </w:rPr>
                <w:t>ORCID</w:t>
              </w:r>
            </w:hyperlink>
            <w:r>
              <w:rPr>
                <w:rFonts w:asciiTheme="minorHAnsi" w:hAnsiTheme="minorHAnsi" w:cstheme="minorHAnsi"/>
                <w:b/>
                <w:bCs/>
                <w:sz w:val="24"/>
                <w:szCs w:val="24"/>
                <w:lang w:val="ro-RO"/>
              </w:rPr>
              <w:t>:</w:t>
            </w:r>
          </w:p>
        </w:tc>
        <w:tc>
          <w:tcPr>
            <w:tcW w:w="3588" w:type="pct"/>
          </w:tcPr>
          <w:p w:rsidR="00C812BA" w:rsidRDefault="00C812BA">
            <w:pPr>
              <w:spacing w:before="60" w:after="60"/>
              <w:rPr>
                <w:rFonts w:asciiTheme="minorHAnsi" w:hAnsiTheme="minorHAnsi" w:cstheme="minorHAnsi"/>
                <w:b/>
                <w:bCs/>
                <w:sz w:val="24"/>
                <w:szCs w:val="24"/>
                <w:lang w:val="ro-RO"/>
              </w:rPr>
            </w:pPr>
          </w:p>
        </w:tc>
      </w:tr>
    </w:tbl>
    <w:p w:rsidR="00C812BA" w:rsidRDefault="00C812BA">
      <w:pPr>
        <w:spacing w:after="0"/>
        <w:rPr>
          <w:rFonts w:asciiTheme="minorHAnsi" w:hAnsiTheme="minorHAnsi" w:cstheme="minorHAnsi"/>
          <w:b/>
          <w:bCs/>
          <w:sz w:val="24"/>
          <w:szCs w:val="24"/>
          <w:lang w:val="ro-RO"/>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9"/>
        <w:gridCol w:w="782"/>
        <w:gridCol w:w="222"/>
        <w:gridCol w:w="1127"/>
        <w:gridCol w:w="4896"/>
      </w:tblGrid>
      <w:tr w:rsidR="00C812BA" w:rsidTr="009D0F67">
        <w:tc>
          <w:tcPr>
            <w:tcW w:w="0" w:type="auto"/>
          </w:tcPr>
          <w:p w:rsidR="00C812BA" w:rsidRDefault="00C812BA">
            <w:pPr>
              <w:spacing w:after="0" w:line="240" w:lineRule="auto"/>
              <w:rPr>
                <w:rFonts w:asciiTheme="minorHAnsi" w:hAnsiTheme="minorHAnsi" w:cstheme="minorHAnsi"/>
                <w:b/>
                <w:bCs/>
                <w:sz w:val="4"/>
                <w:szCs w:val="4"/>
                <w:lang w:val="ro-RO"/>
              </w:rPr>
            </w:pPr>
          </w:p>
        </w:tc>
        <w:tc>
          <w:tcPr>
            <w:tcW w:w="782" w:type="dxa"/>
          </w:tcPr>
          <w:p w:rsidR="00C812BA" w:rsidRDefault="00C812BA">
            <w:pPr>
              <w:spacing w:after="0" w:line="240" w:lineRule="auto"/>
              <w:rPr>
                <w:rFonts w:asciiTheme="minorHAnsi" w:hAnsiTheme="minorHAnsi" w:cstheme="minorHAnsi"/>
                <w:b/>
                <w:bCs/>
                <w:sz w:val="4"/>
                <w:szCs w:val="4"/>
                <w:lang w:val="ro-RO"/>
              </w:rPr>
            </w:pPr>
          </w:p>
        </w:tc>
        <w:tc>
          <w:tcPr>
            <w:tcW w:w="0" w:type="auto"/>
            <w:tcBorders>
              <w:bottom w:val="single" w:sz="4" w:space="0" w:color="auto"/>
            </w:tcBorders>
          </w:tcPr>
          <w:p w:rsidR="00C812BA" w:rsidRDefault="00C812BA">
            <w:pPr>
              <w:spacing w:after="0" w:line="240" w:lineRule="auto"/>
              <w:rPr>
                <w:rFonts w:asciiTheme="minorHAnsi" w:hAnsiTheme="minorHAnsi" w:cstheme="minorHAnsi"/>
                <w:b/>
                <w:bCs/>
                <w:sz w:val="4"/>
                <w:szCs w:val="4"/>
                <w:lang w:val="ro-RO"/>
              </w:rPr>
            </w:pPr>
          </w:p>
        </w:tc>
        <w:tc>
          <w:tcPr>
            <w:tcW w:w="1127" w:type="dxa"/>
          </w:tcPr>
          <w:p w:rsidR="00C812BA" w:rsidRDefault="00C812BA">
            <w:pPr>
              <w:spacing w:after="0" w:line="240" w:lineRule="auto"/>
              <w:rPr>
                <w:rFonts w:asciiTheme="minorHAnsi" w:hAnsiTheme="minorHAnsi" w:cstheme="minorHAnsi"/>
                <w:b/>
                <w:bCs/>
                <w:sz w:val="4"/>
                <w:szCs w:val="4"/>
                <w:lang w:val="ro-RO"/>
              </w:rPr>
            </w:pPr>
          </w:p>
        </w:tc>
        <w:tc>
          <w:tcPr>
            <w:tcW w:w="4896" w:type="dxa"/>
            <w:tcBorders>
              <w:bottom w:val="single" w:sz="4" w:space="0" w:color="auto"/>
            </w:tcBorders>
          </w:tcPr>
          <w:p w:rsidR="00C812BA" w:rsidRDefault="00C812BA">
            <w:pPr>
              <w:spacing w:after="0" w:line="240" w:lineRule="auto"/>
              <w:rPr>
                <w:rFonts w:asciiTheme="minorHAnsi" w:hAnsiTheme="minorHAnsi" w:cstheme="minorHAnsi"/>
                <w:b/>
                <w:bCs/>
                <w:sz w:val="4"/>
                <w:szCs w:val="4"/>
                <w:lang w:val="ro-RO"/>
              </w:rPr>
            </w:pPr>
          </w:p>
        </w:tc>
      </w:tr>
      <w:tr w:rsidR="00C812BA">
        <w:tc>
          <w:tcPr>
            <w:tcW w:w="0" w:type="auto"/>
            <w:shd w:val="clear" w:color="auto" w:fill="F2F2F2" w:themeFill="background1" w:themeFillShade="F2"/>
          </w:tcPr>
          <w:p w:rsidR="00C812BA" w:rsidRDefault="00CC31B0">
            <w:pPr>
              <w:spacing w:after="0" w:line="240" w:lineRule="auto"/>
              <w:rPr>
                <w:rFonts w:asciiTheme="minorHAnsi" w:hAnsiTheme="minorHAnsi" w:cstheme="minorHAnsi"/>
                <w:b/>
                <w:bCs/>
                <w:sz w:val="24"/>
                <w:szCs w:val="24"/>
                <w:lang w:val="ro-RO"/>
              </w:rPr>
            </w:pPr>
            <w:r>
              <w:rPr>
                <w:rFonts w:asciiTheme="minorHAnsi" w:hAnsiTheme="minorHAnsi" w:cstheme="minorHAnsi"/>
                <w:b/>
                <w:bCs/>
                <w:sz w:val="24"/>
                <w:szCs w:val="24"/>
                <w:lang w:val="ro-RO"/>
              </w:rPr>
              <w:t>I. Atestat de abilitare-ordinul/nr</w:t>
            </w:r>
          </w:p>
        </w:tc>
        <w:tc>
          <w:tcPr>
            <w:tcW w:w="782" w:type="dxa"/>
            <w:tcBorders>
              <w:right w:val="single" w:sz="4" w:space="0" w:color="auto"/>
            </w:tcBorders>
          </w:tcPr>
          <w:p w:rsidR="00C812BA" w:rsidRDefault="00C812BA">
            <w:pPr>
              <w:spacing w:after="0" w:line="240" w:lineRule="auto"/>
              <w:rPr>
                <w:rFonts w:asciiTheme="minorHAnsi" w:hAnsiTheme="minorHAnsi" w:cstheme="minorHAnsi"/>
                <w:b/>
                <w:bCs/>
                <w:sz w:val="24"/>
                <w:szCs w:val="24"/>
                <w:lang w:val="ro-RO"/>
              </w:rPr>
            </w:pPr>
          </w:p>
        </w:tc>
        <w:tc>
          <w:tcPr>
            <w:tcW w:w="6246" w:type="dxa"/>
            <w:gridSpan w:val="3"/>
            <w:tcBorders>
              <w:top w:val="single" w:sz="4" w:space="0" w:color="auto"/>
              <w:left w:val="single" w:sz="4" w:space="0" w:color="auto"/>
              <w:bottom w:val="single" w:sz="4" w:space="0" w:color="auto"/>
              <w:right w:val="single" w:sz="4" w:space="0" w:color="auto"/>
            </w:tcBorders>
          </w:tcPr>
          <w:p w:rsidR="00C812BA" w:rsidRDefault="00C812BA">
            <w:pPr>
              <w:spacing w:after="0" w:line="240" w:lineRule="auto"/>
              <w:jc w:val="center"/>
              <w:rPr>
                <w:rFonts w:asciiTheme="minorHAnsi" w:hAnsiTheme="minorHAnsi" w:cstheme="minorHAnsi"/>
                <w:sz w:val="24"/>
                <w:szCs w:val="24"/>
                <w:lang w:val="ro-RO"/>
              </w:rPr>
            </w:pPr>
          </w:p>
        </w:tc>
      </w:tr>
    </w:tbl>
    <w:p w:rsidR="00C812BA" w:rsidRPr="004E6799" w:rsidRDefault="009D0F67">
      <w:pPr>
        <w:rPr>
          <w:rFonts w:asciiTheme="minorHAnsi" w:hAnsiTheme="minorHAnsi" w:cstheme="minorHAnsi"/>
          <w:b/>
          <w:bCs/>
          <w:sz w:val="20"/>
          <w:szCs w:val="20"/>
          <w:lang w:val="ro-RO"/>
        </w:rPr>
      </w:pPr>
      <w:r w:rsidRPr="004E6799">
        <w:rPr>
          <w:rFonts w:eastAsia="Times New Roman" w:cs="Calibri"/>
          <w:b/>
          <w:sz w:val="20"/>
          <w:szCs w:val="20"/>
          <w:lang w:eastAsia="ro-RO"/>
        </w:rPr>
        <w:t>Îndeplin</w:t>
      </w:r>
      <w:r w:rsidR="004E6799" w:rsidRPr="004E6799">
        <w:rPr>
          <w:rFonts w:eastAsia="Times New Roman" w:cs="Calibri"/>
          <w:b/>
          <w:sz w:val="20"/>
          <w:szCs w:val="20"/>
          <w:lang w:eastAsia="ro-RO"/>
        </w:rPr>
        <w:t xml:space="preserve">ește </w:t>
      </w:r>
      <w:r w:rsidRPr="004E6799">
        <w:rPr>
          <w:rFonts w:eastAsia="Times New Roman" w:cs="Calibri"/>
          <w:b/>
          <w:sz w:val="20"/>
          <w:szCs w:val="20"/>
          <w:lang w:eastAsia="ro-RO"/>
        </w:rPr>
        <w:t>criteriile de abilitare în vigoare la data solicitării, pentru domeniul în care solicită conducere de doctorat</w:t>
      </w:r>
      <w:r w:rsidR="00B34E10" w:rsidRPr="004E6799">
        <w:rPr>
          <w:rFonts w:asciiTheme="minorHAnsi" w:eastAsia="Times New Roman" w:hAnsiTheme="minorHAnsi" w:cstheme="minorHAnsi"/>
          <w:b/>
          <w:sz w:val="20"/>
          <w:szCs w:val="20"/>
          <w:lang w:eastAsia="ro-RO"/>
        </w:rPr>
        <w:t xml:space="preserve"> </w:t>
      </w:r>
      <w:r w:rsidR="004E6799">
        <w:rPr>
          <w:rFonts w:asciiTheme="minorHAnsi" w:eastAsia="Times New Roman" w:hAnsiTheme="minorHAnsi" w:cstheme="minorHAnsi"/>
          <w:b/>
          <w:sz w:val="20"/>
          <w:szCs w:val="20"/>
          <w:lang w:eastAsia="ro-RO"/>
        </w:rPr>
        <w:tab/>
      </w:r>
    </w:p>
    <w:p w:rsidR="00C812BA" w:rsidRDefault="00CC31B0">
      <w:pPr>
        <w:shd w:val="clear" w:color="auto" w:fill="F2F2F2" w:themeFill="background1" w:themeFillShade="F2"/>
        <w:rPr>
          <w:rFonts w:asciiTheme="minorHAnsi" w:hAnsiTheme="minorHAnsi" w:cstheme="minorHAnsi"/>
          <w:b/>
          <w:bCs/>
          <w:sz w:val="24"/>
          <w:szCs w:val="24"/>
          <w:lang w:val="ro-RO"/>
        </w:rPr>
      </w:pPr>
      <w:r>
        <w:rPr>
          <w:rFonts w:asciiTheme="minorHAnsi" w:hAnsiTheme="minorHAnsi" w:cstheme="minorHAnsi"/>
          <w:b/>
          <w:bCs/>
          <w:sz w:val="24"/>
          <w:szCs w:val="24"/>
          <w:lang w:val="ro-RO"/>
        </w:rPr>
        <w:t xml:space="preserve">  II. Activitatea de cercetare: tabel sumativ criterii cooptare IOSUD UMFIH </w:t>
      </w:r>
    </w:p>
    <w:p w:rsidR="00C812BA" w:rsidRDefault="00CC31B0">
      <w:pPr>
        <w:spacing w:line="240" w:lineRule="auto"/>
        <w:rPr>
          <w:rFonts w:asciiTheme="minorHAnsi" w:hAnsiTheme="minorHAnsi" w:cstheme="minorHAnsi"/>
          <w:b/>
          <w:bCs/>
          <w:color w:val="808080" w:themeColor="background1" w:themeShade="80"/>
          <w:sz w:val="20"/>
          <w:szCs w:val="20"/>
          <w:lang w:val="ro-RO"/>
        </w:rPr>
      </w:pPr>
      <w:r>
        <w:rPr>
          <w:rFonts w:asciiTheme="minorHAnsi" w:hAnsiTheme="minorHAnsi" w:cstheme="minorHAnsi"/>
          <w:color w:val="808080" w:themeColor="background1" w:themeShade="80"/>
          <w:sz w:val="20"/>
          <w:szCs w:val="20"/>
          <w:lang w:val="ro-RO"/>
        </w:rPr>
        <w:t xml:space="preserve">(Pentru fiecare criteriu se trece informația corespunzătoare susținută de detaliile prezentate în secțiunea </w:t>
      </w:r>
      <w:r>
        <w:rPr>
          <w:rFonts w:asciiTheme="minorHAnsi" w:hAnsiTheme="minorHAnsi" w:cstheme="minorHAnsi"/>
          <w:b/>
          <w:bCs/>
          <w:color w:val="808080" w:themeColor="background1" w:themeShade="80"/>
          <w:sz w:val="20"/>
          <w:szCs w:val="20"/>
          <w:lang w:val="ro-RO"/>
        </w:rPr>
        <w:t>Informații suport</w:t>
      </w:r>
      <w:r>
        <w:rPr>
          <w:rFonts w:asciiTheme="minorHAnsi" w:hAnsiTheme="minorHAnsi" w:cstheme="minorHAnsi"/>
          <w:color w:val="808080" w:themeColor="background1" w:themeShade="80"/>
          <w:sz w:val="20"/>
          <w:szCs w:val="20"/>
          <w:lang w:val="ro-R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0"/>
        <w:gridCol w:w="4886"/>
        <w:gridCol w:w="1453"/>
        <w:gridCol w:w="1144"/>
      </w:tblGrid>
      <w:tr w:rsidR="00C812BA" w:rsidTr="002F57CA">
        <w:trPr>
          <w:trHeight w:val="245"/>
        </w:trPr>
        <w:tc>
          <w:tcPr>
            <w:tcW w:w="1410" w:type="pct"/>
            <w:vMerge w:val="restart"/>
            <w:vAlign w:val="center"/>
          </w:tcPr>
          <w:p w:rsidR="00C812BA" w:rsidRDefault="00CC31B0">
            <w:pPr>
              <w:spacing w:after="0" w:line="240" w:lineRule="auto"/>
              <w:jc w:val="center"/>
              <w:rPr>
                <w:rFonts w:asciiTheme="minorHAnsi" w:hAnsiTheme="minorHAnsi" w:cstheme="minorHAnsi"/>
                <w:b/>
                <w:sz w:val="20"/>
                <w:szCs w:val="20"/>
                <w:lang w:val="ro-RO"/>
              </w:rPr>
            </w:pPr>
            <w:r>
              <w:rPr>
                <w:rFonts w:asciiTheme="minorHAnsi" w:hAnsiTheme="minorHAnsi" w:cstheme="minorHAnsi"/>
                <w:b/>
                <w:sz w:val="20"/>
                <w:szCs w:val="20"/>
                <w:lang w:val="ro-RO"/>
              </w:rPr>
              <w:t>Criteriul</w:t>
            </w:r>
          </w:p>
        </w:tc>
        <w:tc>
          <w:tcPr>
            <w:tcW w:w="2344" w:type="pct"/>
            <w:vMerge w:val="restart"/>
            <w:vAlign w:val="center"/>
          </w:tcPr>
          <w:p w:rsidR="00C812BA" w:rsidRDefault="00CC31B0">
            <w:pPr>
              <w:spacing w:after="0" w:line="240" w:lineRule="auto"/>
              <w:jc w:val="center"/>
              <w:rPr>
                <w:rFonts w:asciiTheme="minorHAnsi" w:hAnsiTheme="minorHAnsi" w:cstheme="minorHAnsi"/>
                <w:b/>
                <w:sz w:val="20"/>
                <w:szCs w:val="20"/>
                <w:lang w:val="ro-RO"/>
              </w:rPr>
            </w:pPr>
            <w:r>
              <w:rPr>
                <w:rFonts w:asciiTheme="minorHAnsi" w:hAnsiTheme="minorHAnsi" w:cstheme="minorHAnsi"/>
                <w:b/>
                <w:sz w:val="20"/>
                <w:szCs w:val="20"/>
                <w:lang w:val="ro-RO"/>
              </w:rPr>
              <w:t>Standarde minimale cooptare IOSUD</w:t>
            </w:r>
          </w:p>
        </w:tc>
        <w:tc>
          <w:tcPr>
            <w:tcW w:w="1246" w:type="pct"/>
            <w:gridSpan w:val="2"/>
            <w:vAlign w:val="center"/>
          </w:tcPr>
          <w:p w:rsidR="00C812BA" w:rsidRDefault="00CC31B0">
            <w:pPr>
              <w:spacing w:after="0" w:line="240" w:lineRule="auto"/>
              <w:jc w:val="center"/>
              <w:rPr>
                <w:rFonts w:asciiTheme="minorHAnsi" w:hAnsiTheme="minorHAnsi" w:cstheme="minorHAnsi"/>
                <w:b/>
                <w:sz w:val="20"/>
                <w:szCs w:val="20"/>
                <w:lang w:val="ro-RO"/>
              </w:rPr>
            </w:pPr>
            <w:r>
              <w:rPr>
                <w:rFonts w:asciiTheme="minorHAnsi" w:hAnsiTheme="minorHAnsi" w:cstheme="minorHAnsi"/>
                <w:b/>
                <w:sz w:val="20"/>
                <w:szCs w:val="20"/>
                <w:lang w:val="ro-RO"/>
              </w:rPr>
              <w:t>Criteriu îndeplinit?</w:t>
            </w:r>
          </w:p>
        </w:tc>
      </w:tr>
      <w:tr w:rsidR="00C812BA" w:rsidTr="002F57CA">
        <w:trPr>
          <w:trHeight w:val="37"/>
        </w:trPr>
        <w:tc>
          <w:tcPr>
            <w:tcW w:w="1410" w:type="pct"/>
            <w:vMerge/>
            <w:vAlign w:val="center"/>
          </w:tcPr>
          <w:p w:rsidR="00C812BA" w:rsidRDefault="00C812BA">
            <w:pPr>
              <w:spacing w:after="0" w:line="240" w:lineRule="auto"/>
              <w:jc w:val="center"/>
              <w:rPr>
                <w:rFonts w:asciiTheme="minorHAnsi" w:hAnsiTheme="minorHAnsi" w:cstheme="minorHAnsi"/>
                <w:b/>
                <w:sz w:val="20"/>
                <w:szCs w:val="20"/>
                <w:lang w:val="ro-RO"/>
              </w:rPr>
            </w:pPr>
          </w:p>
        </w:tc>
        <w:tc>
          <w:tcPr>
            <w:tcW w:w="2344" w:type="pct"/>
            <w:vMerge/>
            <w:vAlign w:val="center"/>
          </w:tcPr>
          <w:p w:rsidR="00C812BA" w:rsidRDefault="00C812BA">
            <w:pPr>
              <w:spacing w:after="0" w:line="240" w:lineRule="auto"/>
              <w:jc w:val="center"/>
              <w:rPr>
                <w:rFonts w:asciiTheme="minorHAnsi" w:hAnsiTheme="minorHAnsi" w:cstheme="minorHAnsi"/>
                <w:b/>
                <w:sz w:val="20"/>
                <w:szCs w:val="20"/>
                <w:lang w:val="ro-RO"/>
              </w:rPr>
            </w:pPr>
          </w:p>
        </w:tc>
        <w:tc>
          <w:tcPr>
            <w:tcW w:w="697" w:type="pct"/>
            <w:vAlign w:val="center"/>
          </w:tcPr>
          <w:p w:rsidR="00C812BA" w:rsidRDefault="00CC31B0">
            <w:pPr>
              <w:spacing w:after="0" w:line="240" w:lineRule="auto"/>
              <w:jc w:val="center"/>
              <w:rPr>
                <w:rFonts w:asciiTheme="minorHAnsi" w:hAnsiTheme="minorHAnsi" w:cstheme="minorHAnsi"/>
                <w:b/>
                <w:sz w:val="20"/>
                <w:szCs w:val="20"/>
                <w:lang w:val="ro-RO"/>
              </w:rPr>
            </w:pPr>
            <w:r>
              <w:rPr>
                <w:rFonts w:asciiTheme="minorHAnsi" w:hAnsiTheme="minorHAnsi" w:cstheme="minorHAnsi"/>
                <w:b/>
                <w:sz w:val="20"/>
                <w:szCs w:val="20"/>
                <w:lang w:val="ro-RO"/>
              </w:rPr>
              <w:t>Autoevaluare</w:t>
            </w:r>
          </w:p>
        </w:tc>
        <w:tc>
          <w:tcPr>
            <w:tcW w:w="549" w:type="pct"/>
            <w:vAlign w:val="center"/>
          </w:tcPr>
          <w:p w:rsidR="00C812BA" w:rsidRDefault="00CC31B0">
            <w:pPr>
              <w:spacing w:after="0" w:line="240" w:lineRule="auto"/>
              <w:jc w:val="center"/>
              <w:rPr>
                <w:rFonts w:asciiTheme="minorHAnsi" w:hAnsiTheme="minorHAnsi" w:cstheme="minorHAnsi"/>
                <w:b/>
                <w:sz w:val="20"/>
                <w:szCs w:val="20"/>
                <w:lang w:val="ro-RO"/>
              </w:rPr>
            </w:pPr>
            <w:r>
              <w:rPr>
                <w:rFonts w:asciiTheme="minorHAnsi" w:hAnsiTheme="minorHAnsi" w:cstheme="minorHAnsi"/>
                <w:b/>
                <w:sz w:val="20"/>
                <w:szCs w:val="20"/>
                <w:lang w:val="ro-RO"/>
              </w:rPr>
              <w:t>Evaluare IOSUD</w:t>
            </w:r>
          </w:p>
        </w:tc>
      </w:tr>
      <w:tr w:rsidR="00C812BA" w:rsidTr="002F57CA">
        <w:trPr>
          <w:trHeight w:val="861"/>
        </w:trPr>
        <w:tc>
          <w:tcPr>
            <w:tcW w:w="1410" w:type="pct"/>
          </w:tcPr>
          <w:p w:rsidR="00C812BA" w:rsidRDefault="00CC31B0" w:rsidP="00034B7E">
            <w:pPr>
              <w:spacing w:before="120" w:after="120" w:line="240" w:lineRule="auto"/>
              <w:rPr>
                <w:rFonts w:asciiTheme="minorHAnsi" w:hAnsiTheme="minorHAnsi" w:cstheme="minorHAnsi"/>
                <w:sz w:val="18"/>
                <w:szCs w:val="18"/>
                <w:lang w:val="ro-RO"/>
              </w:rPr>
            </w:pPr>
            <w:r>
              <w:rPr>
                <w:rFonts w:asciiTheme="minorHAnsi" w:hAnsiTheme="minorHAnsi" w:cstheme="minorHAnsi"/>
                <w:b/>
                <w:sz w:val="18"/>
                <w:szCs w:val="18"/>
                <w:lang w:val="ro-RO"/>
              </w:rPr>
              <w:t xml:space="preserve">II.1. Articole </w:t>
            </w:r>
            <w:r>
              <w:rPr>
                <w:rFonts w:asciiTheme="minorHAnsi" w:hAnsiTheme="minorHAnsi" w:cstheme="minorHAnsi"/>
                <w:b/>
                <w:i/>
                <w:sz w:val="18"/>
                <w:szCs w:val="18"/>
                <w:lang w:val="ro-RO"/>
              </w:rPr>
              <w:t>in extenso</w:t>
            </w:r>
            <w:r>
              <w:rPr>
                <w:rFonts w:asciiTheme="minorHAnsi" w:hAnsiTheme="minorHAnsi" w:cstheme="minorHAnsi"/>
                <w:b/>
                <w:sz w:val="18"/>
                <w:szCs w:val="18"/>
                <w:lang w:val="ro-RO"/>
              </w:rPr>
              <w:t xml:space="preserve"> în reviste cotate ISI Thomson Reuters (</w:t>
            </w:r>
            <w:r>
              <w:rPr>
                <w:rFonts w:asciiTheme="minorHAnsi" w:hAnsiTheme="minorHAnsi" w:cstheme="minorHAnsi"/>
                <w:b/>
                <w:i/>
                <w:sz w:val="18"/>
                <w:szCs w:val="18"/>
                <w:lang w:val="ro-RO"/>
              </w:rPr>
              <w:t>articole în reviste cu factor de impact</w:t>
            </w:r>
            <w:r>
              <w:rPr>
                <w:rFonts w:asciiTheme="minorHAnsi" w:hAnsiTheme="minorHAnsi" w:cstheme="minorHAnsi"/>
                <w:b/>
                <w:sz w:val="18"/>
                <w:szCs w:val="18"/>
                <w:lang w:val="ro-RO"/>
              </w:rPr>
              <w:t>) în calitate de autor principal</w:t>
            </w:r>
          </w:p>
        </w:tc>
        <w:tc>
          <w:tcPr>
            <w:tcW w:w="2344" w:type="pct"/>
            <w:vAlign w:val="center"/>
          </w:tcPr>
          <w:p w:rsidR="002F57CA" w:rsidRPr="002F57CA" w:rsidRDefault="002F57CA" w:rsidP="00034B7E">
            <w:pPr>
              <w:pStyle w:val="ListParagraph"/>
              <w:spacing w:after="0" w:line="240" w:lineRule="auto"/>
              <w:ind w:left="0"/>
              <w:rPr>
                <w:sz w:val="16"/>
                <w:szCs w:val="16"/>
                <w:lang w:val="ro-RO"/>
              </w:rPr>
            </w:pPr>
            <w:r w:rsidRPr="002F57CA">
              <w:rPr>
                <w:sz w:val="16"/>
                <w:szCs w:val="16"/>
                <w:lang w:val="ro-RO"/>
              </w:rPr>
              <w:t>Minim 3 dintre articolele ISI cu factor de Impact*</w:t>
            </w:r>
            <w:r w:rsidR="00E27489">
              <w:rPr>
                <w:sz w:val="16"/>
                <w:szCs w:val="16"/>
                <w:lang w:val="ro-RO"/>
              </w:rPr>
              <w:t>*</w:t>
            </w:r>
            <w:r w:rsidRPr="002F57CA">
              <w:rPr>
                <w:sz w:val="16"/>
                <w:szCs w:val="16"/>
                <w:lang w:val="ro-RO"/>
              </w:rPr>
              <w:t xml:space="preserve"> publicate ca autor principal**</w:t>
            </w:r>
            <w:r w:rsidR="00E27489">
              <w:rPr>
                <w:sz w:val="16"/>
                <w:szCs w:val="16"/>
                <w:lang w:val="ro-RO"/>
              </w:rPr>
              <w:t>*</w:t>
            </w:r>
            <w:r w:rsidRPr="002F57CA">
              <w:rPr>
                <w:sz w:val="16"/>
                <w:szCs w:val="16"/>
                <w:lang w:val="ro-RO"/>
              </w:rPr>
              <w:t xml:space="preserve"> în reviste cotate ISI,– evidenţiate în Web of Science Core Collection, să figureze în cuartilele (Q)***</w:t>
            </w:r>
            <w:r w:rsidR="00E27489">
              <w:rPr>
                <w:sz w:val="16"/>
                <w:szCs w:val="16"/>
                <w:lang w:val="ro-RO"/>
              </w:rPr>
              <w:t>*</w:t>
            </w:r>
            <w:r w:rsidRPr="002F57CA">
              <w:rPr>
                <w:sz w:val="16"/>
                <w:szCs w:val="16"/>
                <w:lang w:val="ro-RO"/>
              </w:rPr>
              <w:t xml:space="preserve"> Q1 sau Q2, din subdomeniul de expertiză al candidatului, din domeniul în care se solicită conducerea de doctorat.</w:t>
            </w:r>
          </w:p>
          <w:p w:rsidR="00C812BA" w:rsidRPr="00E27489" w:rsidRDefault="002F57CA" w:rsidP="00034B7E">
            <w:pPr>
              <w:pStyle w:val="ListParagraph"/>
              <w:spacing w:after="0" w:line="240" w:lineRule="auto"/>
              <w:ind w:left="0"/>
              <w:rPr>
                <w:sz w:val="14"/>
                <w:szCs w:val="14"/>
              </w:rPr>
            </w:pPr>
            <w:r w:rsidRPr="00E27489">
              <w:rPr>
                <w:sz w:val="14"/>
                <w:szCs w:val="14"/>
                <w:lang w:val="ro-RO"/>
              </w:rPr>
              <w:t xml:space="preserve">În analiză vor fi incluse articole </w:t>
            </w:r>
            <w:r w:rsidRPr="00235A59">
              <w:rPr>
                <w:i/>
                <w:sz w:val="14"/>
                <w:szCs w:val="14"/>
                <w:lang w:val="ro-RO"/>
              </w:rPr>
              <w:t>in extenso</w:t>
            </w:r>
            <w:r w:rsidRPr="00E27489">
              <w:rPr>
                <w:sz w:val="14"/>
                <w:szCs w:val="14"/>
                <w:lang w:val="ro-RO"/>
              </w:rPr>
              <w:t xml:space="preserve"> originale şi reviews (în cazul publicaţiilor în reviste cu factor de impact  mai mare de 3 pot fi luate în considerare  şi alte tipuri de publicaţii </w:t>
            </w:r>
            <w:r w:rsidRPr="00235A59">
              <w:rPr>
                <w:i/>
                <w:sz w:val="14"/>
                <w:szCs w:val="14"/>
                <w:lang w:val="ro-RO"/>
              </w:rPr>
              <w:t>in extenso</w:t>
            </w:r>
            <w:r w:rsidRPr="00E27489">
              <w:rPr>
                <w:sz w:val="14"/>
                <w:szCs w:val="14"/>
                <w:lang w:val="ro-RO"/>
              </w:rPr>
              <w:t>, dar nu rezumate) în care autorul care dorește cooptarea în IOSUD este afiliat la Universitatea de Medicină și Farmacie „Iuliu Hațieganu” Cluj-Napoca.</w:t>
            </w:r>
          </w:p>
        </w:tc>
        <w:tc>
          <w:tcPr>
            <w:tcW w:w="697" w:type="pct"/>
            <w:vAlign w:val="center"/>
          </w:tcPr>
          <w:p w:rsidR="00C812BA" w:rsidRDefault="00C812BA">
            <w:pPr>
              <w:pStyle w:val="Default"/>
              <w:spacing w:before="120" w:after="120"/>
              <w:jc w:val="center"/>
              <w:rPr>
                <w:rFonts w:asciiTheme="minorHAnsi" w:hAnsiTheme="minorHAnsi" w:cstheme="minorHAnsi"/>
                <w:sz w:val="20"/>
                <w:szCs w:val="20"/>
              </w:rPr>
            </w:pPr>
          </w:p>
        </w:tc>
        <w:tc>
          <w:tcPr>
            <w:tcW w:w="549" w:type="pct"/>
            <w:vAlign w:val="center"/>
          </w:tcPr>
          <w:p w:rsidR="00C812BA" w:rsidRDefault="00C812BA">
            <w:pPr>
              <w:pStyle w:val="Default"/>
              <w:spacing w:before="120" w:after="120"/>
              <w:jc w:val="center"/>
              <w:rPr>
                <w:rFonts w:asciiTheme="minorHAnsi" w:hAnsiTheme="minorHAnsi" w:cstheme="minorHAnsi"/>
                <w:sz w:val="20"/>
                <w:szCs w:val="20"/>
              </w:rPr>
            </w:pPr>
          </w:p>
        </w:tc>
      </w:tr>
      <w:tr w:rsidR="00C812BA" w:rsidTr="002F57CA">
        <w:trPr>
          <w:trHeight w:val="1082"/>
        </w:trPr>
        <w:tc>
          <w:tcPr>
            <w:tcW w:w="1410" w:type="pct"/>
          </w:tcPr>
          <w:p w:rsidR="002F57CA" w:rsidRDefault="00CC31B0" w:rsidP="00034B7E">
            <w:pPr>
              <w:pStyle w:val="CVNormal"/>
              <w:spacing w:before="120" w:after="120"/>
              <w:ind w:left="0"/>
              <w:rPr>
                <w:rFonts w:asciiTheme="minorHAnsi" w:hAnsiTheme="minorHAnsi" w:cstheme="minorHAnsi"/>
                <w:b/>
                <w:sz w:val="18"/>
                <w:szCs w:val="18"/>
              </w:rPr>
            </w:pPr>
            <w:r>
              <w:rPr>
                <w:rFonts w:asciiTheme="minorHAnsi" w:hAnsiTheme="minorHAnsi" w:cstheme="minorHAnsi"/>
                <w:b/>
                <w:bCs/>
                <w:sz w:val="18"/>
                <w:szCs w:val="18"/>
              </w:rPr>
              <w:t>II.</w:t>
            </w:r>
            <w:r w:rsidR="002F57CA">
              <w:rPr>
                <w:rFonts w:asciiTheme="minorHAnsi" w:hAnsiTheme="minorHAnsi" w:cstheme="minorHAnsi"/>
                <w:b/>
                <w:bCs/>
                <w:sz w:val="18"/>
                <w:szCs w:val="18"/>
              </w:rPr>
              <w:t>2</w:t>
            </w:r>
            <w:r>
              <w:rPr>
                <w:rFonts w:asciiTheme="minorHAnsi" w:hAnsiTheme="minorHAnsi" w:cstheme="minorHAnsi"/>
                <w:b/>
                <w:bCs/>
                <w:sz w:val="18"/>
                <w:szCs w:val="18"/>
              </w:rPr>
              <w:t>.</w:t>
            </w:r>
            <w:r>
              <w:rPr>
                <w:rFonts w:asciiTheme="minorHAnsi" w:hAnsiTheme="minorHAnsi" w:cstheme="minorHAnsi"/>
                <w:b/>
                <w:sz w:val="18"/>
                <w:szCs w:val="18"/>
              </w:rPr>
              <w:t xml:space="preserve"> Granturi/proiecte câştigate prin competiţie (director)</w:t>
            </w:r>
            <w:r w:rsidR="002F57CA">
              <w:rPr>
                <w:rFonts w:asciiTheme="minorHAnsi" w:hAnsiTheme="minorHAnsi" w:cstheme="minorHAnsi"/>
                <w:b/>
                <w:sz w:val="18"/>
                <w:szCs w:val="18"/>
              </w:rPr>
              <w:t xml:space="preserve"> </w:t>
            </w:r>
          </w:p>
          <w:p w:rsidR="002F57CA" w:rsidRDefault="002F57CA" w:rsidP="00034B7E">
            <w:pPr>
              <w:pStyle w:val="CVNormal"/>
              <w:spacing w:before="120" w:after="120"/>
              <w:ind w:left="0"/>
              <w:rPr>
                <w:rFonts w:asciiTheme="minorHAnsi" w:hAnsiTheme="minorHAnsi" w:cstheme="minorHAnsi"/>
                <w:b/>
                <w:sz w:val="18"/>
                <w:szCs w:val="18"/>
              </w:rPr>
            </w:pPr>
            <w:r>
              <w:rPr>
                <w:rFonts w:asciiTheme="minorHAnsi" w:hAnsiTheme="minorHAnsi" w:cstheme="minorHAnsi"/>
                <w:b/>
                <w:sz w:val="18"/>
                <w:szCs w:val="18"/>
              </w:rPr>
              <w:t xml:space="preserve">sau </w:t>
            </w:r>
          </w:p>
          <w:p w:rsidR="00C812BA" w:rsidRPr="002F57CA" w:rsidRDefault="002F57CA" w:rsidP="00034B7E">
            <w:pPr>
              <w:pStyle w:val="CVNormal"/>
              <w:spacing w:before="120" w:after="120"/>
              <w:ind w:left="0"/>
              <w:rPr>
                <w:rFonts w:asciiTheme="minorHAnsi" w:hAnsiTheme="minorHAnsi" w:cstheme="minorHAnsi"/>
                <w:b/>
                <w:sz w:val="18"/>
                <w:szCs w:val="18"/>
              </w:rPr>
            </w:pPr>
            <w:r w:rsidRPr="002F57CA">
              <w:rPr>
                <w:rFonts w:ascii="Calibri" w:hAnsi="Calibri" w:cs="Calibri"/>
                <w:b/>
                <w:bCs/>
                <w:sz w:val="18"/>
                <w:szCs w:val="18"/>
              </w:rPr>
              <w:t xml:space="preserve">4 articole </w:t>
            </w:r>
            <w:r w:rsidRPr="002F57CA">
              <w:rPr>
                <w:rFonts w:ascii="Calibri" w:hAnsi="Calibri" w:cs="Calibri"/>
                <w:b/>
                <w:sz w:val="18"/>
                <w:szCs w:val="18"/>
              </w:rPr>
              <w:t xml:space="preserve"> publicate în calitate de autor principal în reviste cotate ISI, în quartila Q1</w:t>
            </w:r>
            <w:r w:rsidRPr="002F57CA">
              <w:rPr>
                <w:rFonts w:asciiTheme="minorHAnsi" w:hAnsiTheme="minorHAnsi" w:cstheme="minorHAnsi"/>
                <w:b/>
                <w:sz w:val="18"/>
                <w:szCs w:val="18"/>
              </w:rPr>
              <w:t>,</w:t>
            </w:r>
            <w:r w:rsidR="00883105" w:rsidRPr="002F57CA">
              <w:rPr>
                <w:rFonts w:cs="Calibri"/>
                <w:bCs/>
                <w:sz w:val="16"/>
                <w:szCs w:val="16"/>
              </w:rPr>
              <w:t xml:space="preserve"> </w:t>
            </w:r>
            <w:r w:rsidR="00883105" w:rsidRPr="00883105">
              <w:rPr>
                <w:rFonts w:asciiTheme="minorHAnsi" w:hAnsiTheme="minorHAnsi" w:cstheme="minorHAnsi"/>
                <w:b/>
                <w:bCs/>
              </w:rPr>
              <w:t>de tip article,</w:t>
            </w:r>
            <w:r w:rsidRPr="002F57CA">
              <w:rPr>
                <w:rFonts w:asciiTheme="minorHAnsi" w:hAnsiTheme="minorHAnsi" w:cstheme="minorHAnsi"/>
                <w:b/>
                <w:sz w:val="18"/>
                <w:szCs w:val="18"/>
              </w:rPr>
              <w:t xml:space="preserve"> </w:t>
            </w:r>
            <w:r w:rsidRPr="002F57CA">
              <w:rPr>
                <w:rFonts w:ascii="Calibri" w:hAnsi="Calibri" w:cs="Calibri"/>
                <w:b/>
                <w:sz w:val="18"/>
                <w:szCs w:val="18"/>
                <w:lang w:val="pt-BR" w:eastAsia="ro-RO"/>
              </w:rPr>
              <w:t>în plus faţă de cele prevăzute în standardele minimale</w:t>
            </w:r>
          </w:p>
        </w:tc>
        <w:tc>
          <w:tcPr>
            <w:tcW w:w="2344" w:type="pct"/>
            <w:vAlign w:val="center"/>
          </w:tcPr>
          <w:p w:rsidR="002F57CA" w:rsidRDefault="002F57CA" w:rsidP="00317D27">
            <w:pPr>
              <w:pStyle w:val="Default"/>
              <w:jc w:val="both"/>
              <w:rPr>
                <w:rFonts w:asciiTheme="minorHAnsi" w:hAnsiTheme="minorHAnsi" w:cstheme="minorHAnsi"/>
                <w:sz w:val="16"/>
                <w:szCs w:val="16"/>
              </w:rPr>
            </w:pPr>
            <w:r w:rsidRPr="002F57CA">
              <w:rPr>
                <w:rFonts w:cs="Calibri"/>
                <w:sz w:val="16"/>
                <w:szCs w:val="16"/>
              </w:rPr>
              <w:t>Minim un proiect de cercetare (conform listei aprobate de Senatul UMF)  obţinut prin competiţie naţională sau internaţională, în calitate de director. Excepție fac persoanele care au calitatea de responsabil de proiect la granturile internaționale de cercetare, Orizont 2020 sau PCCDI.</w:t>
            </w:r>
          </w:p>
          <w:p w:rsidR="00317D27" w:rsidRPr="002F57CA" w:rsidRDefault="00317D27" w:rsidP="00317D27">
            <w:pPr>
              <w:pStyle w:val="Default"/>
              <w:jc w:val="both"/>
              <w:rPr>
                <w:rFonts w:cs="Calibri"/>
                <w:sz w:val="16"/>
                <w:szCs w:val="16"/>
              </w:rPr>
            </w:pPr>
          </w:p>
          <w:p w:rsidR="002F57CA" w:rsidRDefault="002F57CA" w:rsidP="00317D27">
            <w:pPr>
              <w:pStyle w:val="Default"/>
              <w:jc w:val="both"/>
              <w:rPr>
                <w:rFonts w:asciiTheme="minorHAnsi" w:hAnsiTheme="minorHAnsi" w:cstheme="minorHAnsi"/>
                <w:bCs/>
                <w:color w:val="auto"/>
                <w:sz w:val="16"/>
                <w:szCs w:val="16"/>
              </w:rPr>
            </w:pPr>
            <w:r w:rsidRPr="002F57CA">
              <w:rPr>
                <w:rFonts w:cs="Calibri"/>
                <w:bCs/>
                <w:color w:val="auto"/>
                <w:sz w:val="16"/>
                <w:szCs w:val="16"/>
              </w:rPr>
              <w:t xml:space="preserve">sau </w:t>
            </w:r>
          </w:p>
          <w:p w:rsidR="00317D27" w:rsidRPr="002F57CA" w:rsidRDefault="00317D27" w:rsidP="00317D27">
            <w:pPr>
              <w:pStyle w:val="Default"/>
              <w:jc w:val="both"/>
              <w:rPr>
                <w:rFonts w:cs="Calibri"/>
                <w:bCs/>
                <w:color w:val="auto"/>
                <w:sz w:val="16"/>
                <w:szCs w:val="16"/>
              </w:rPr>
            </w:pPr>
          </w:p>
          <w:p w:rsidR="00C812BA" w:rsidRPr="00317D27" w:rsidRDefault="002F57CA" w:rsidP="00317D27">
            <w:pPr>
              <w:pStyle w:val="Default"/>
              <w:jc w:val="both"/>
              <w:rPr>
                <w:rFonts w:ascii="Times New Roman" w:eastAsia="Times New Roman" w:hAnsi="Times New Roman"/>
                <w:color w:val="FF0000"/>
                <w:lang w:val="pt-BR" w:eastAsia="ro-RO"/>
              </w:rPr>
            </w:pPr>
            <w:r w:rsidRPr="002F57CA">
              <w:rPr>
                <w:rFonts w:cs="Calibri"/>
                <w:bCs/>
                <w:color w:val="auto"/>
                <w:sz w:val="16"/>
                <w:szCs w:val="16"/>
              </w:rPr>
              <w:t xml:space="preserve">4 articole </w:t>
            </w:r>
            <w:r w:rsidRPr="002F57CA">
              <w:rPr>
                <w:rFonts w:cs="Calibri"/>
                <w:color w:val="auto"/>
                <w:sz w:val="16"/>
                <w:szCs w:val="16"/>
              </w:rPr>
              <w:t xml:space="preserve"> publicate în calitate de autor principal în reviste cotate ISI, în quartila Q1, evidenţiate în Web of Science Core Collection,</w:t>
            </w:r>
            <w:r w:rsidRPr="002F57CA">
              <w:rPr>
                <w:rFonts w:cs="Calibri"/>
                <w:bCs/>
                <w:color w:val="auto"/>
                <w:sz w:val="16"/>
                <w:szCs w:val="16"/>
              </w:rPr>
              <w:t xml:space="preserve"> de tip article, </w:t>
            </w:r>
            <w:r w:rsidRPr="002F57CA">
              <w:rPr>
                <w:rFonts w:eastAsia="Times New Roman" w:cs="Calibri"/>
                <w:color w:val="auto"/>
                <w:sz w:val="16"/>
                <w:szCs w:val="16"/>
                <w:lang w:val="pt-BR" w:eastAsia="ro-RO"/>
              </w:rPr>
              <w:t xml:space="preserve"> în plus faţă de cele prevăzute în standardele minimale.</w:t>
            </w:r>
          </w:p>
        </w:tc>
        <w:tc>
          <w:tcPr>
            <w:tcW w:w="697" w:type="pct"/>
            <w:vAlign w:val="center"/>
          </w:tcPr>
          <w:p w:rsidR="00C812BA" w:rsidRDefault="00C812BA">
            <w:pPr>
              <w:pStyle w:val="Default"/>
              <w:spacing w:before="120" w:after="120"/>
              <w:jc w:val="center"/>
              <w:rPr>
                <w:rFonts w:asciiTheme="minorHAnsi" w:hAnsiTheme="minorHAnsi" w:cstheme="minorHAnsi"/>
                <w:sz w:val="20"/>
                <w:szCs w:val="20"/>
              </w:rPr>
            </w:pPr>
          </w:p>
        </w:tc>
        <w:tc>
          <w:tcPr>
            <w:tcW w:w="549" w:type="pct"/>
            <w:vAlign w:val="center"/>
          </w:tcPr>
          <w:p w:rsidR="00C812BA" w:rsidRDefault="00C812BA">
            <w:pPr>
              <w:pStyle w:val="Default"/>
              <w:spacing w:before="120" w:after="120"/>
              <w:jc w:val="center"/>
              <w:rPr>
                <w:rFonts w:asciiTheme="minorHAnsi" w:hAnsiTheme="minorHAnsi" w:cstheme="minorHAnsi"/>
                <w:sz w:val="20"/>
                <w:szCs w:val="20"/>
              </w:rPr>
            </w:pPr>
          </w:p>
        </w:tc>
      </w:tr>
    </w:tbl>
    <w:p w:rsidR="00C812BA" w:rsidRDefault="00CC31B0">
      <w:pPr>
        <w:spacing w:after="0" w:line="480" w:lineRule="auto"/>
        <w:rPr>
          <w:rFonts w:asciiTheme="minorHAnsi" w:hAnsiTheme="minorHAnsi" w:cstheme="minorHAnsi"/>
          <w:sz w:val="20"/>
          <w:szCs w:val="20"/>
          <w:lang w:val="ro-RO"/>
        </w:rPr>
      </w:pPr>
      <w:r>
        <w:rPr>
          <w:rFonts w:asciiTheme="minorHAnsi" w:hAnsiTheme="minorHAnsi" w:cstheme="minorHAnsi"/>
          <w:sz w:val="20"/>
          <w:szCs w:val="20"/>
          <w:lang w:val="ro-RO"/>
        </w:rPr>
        <w:t>Cluj - Napoca</w:t>
      </w:r>
      <w:r>
        <w:rPr>
          <w:rFonts w:asciiTheme="minorHAnsi" w:hAnsiTheme="minorHAnsi" w:cstheme="minorHAnsi"/>
          <w:sz w:val="20"/>
          <w:szCs w:val="20"/>
          <w:lang w:val="ro-RO"/>
        </w:rPr>
        <w:tab/>
      </w:r>
      <w:r>
        <w:rPr>
          <w:rFonts w:asciiTheme="minorHAnsi" w:hAnsiTheme="minorHAnsi" w:cstheme="minorHAnsi"/>
          <w:sz w:val="20"/>
          <w:szCs w:val="20"/>
          <w:lang w:val="ro-RO"/>
        </w:rPr>
        <w:tab/>
      </w:r>
      <w:r>
        <w:rPr>
          <w:rFonts w:asciiTheme="minorHAnsi" w:hAnsiTheme="minorHAnsi" w:cstheme="minorHAnsi"/>
          <w:sz w:val="20"/>
          <w:szCs w:val="20"/>
          <w:lang w:val="ro-RO"/>
        </w:rPr>
        <w:tab/>
      </w:r>
      <w:r>
        <w:rPr>
          <w:rFonts w:asciiTheme="minorHAnsi" w:hAnsiTheme="minorHAnsi" w:cstheme="minorHAnsi"/>
          <w:sz w:val="20"/>
          <w:szCs w:val="20"/>
          <w:lang w:val="ro-RO"/>
        </w:rPr>
        <w:tab/>
      </w:r>
      <w:r>
        <w:rPr>
          <w:rFonts w:asciiTheme="minorHAnsi" w:hAnsiTheme="minorHAnsi" w:cstheme="minorHAnsi"/>
          <w:sz w:val="20"/>
          <w:szCs w:val="20"/>
          <w:lang w:val="ro-RO"/>
        </w:rPr>
        <w:tab/>
      </w:r>
      <w:r>
        <w:rPr>
          <w:rFonts w:asciiTheme="minorHAnsi" w:hAnsiTheme="minorHAnsi" w:cstheme="minorHAnsi"/>
          <w:sz w:val="20"/>
          <w:szCs w:val="20"/>
          <w:lang w:val="ro-RO"/>
        </w:rPr>
        <w:tab/>
      </w:r>
      <w:r>
        <w:rPr>
          <w:rFonts w:asciiTheme="minorHAnsi" w:hAnsiTheme="minorHAnsi" w:cstheme="minorHAnsi"/>
          <w:sz w:val="20"/>
          <w:szCs w:val="20"/>
          <w:lang w:val="ro-RO"/>
        </w:rPr>
        <w:tab/>
      </w:r>
      <w:r>
        <w:rPr>
          <w:rFonts w:asciiTheme="minorHAnsi" w:hAnsiTheme="minorHAnsi" w:cstheme="minorHAnsi"/>
          <w:sz w:val="20"/>
          <w:szCs w:val="20"/>
          <w:lang w:val="ro-RO"/>
        </w:rPr>
        <w:tab/>
      </w:r>
      <w:r>
        <w:rPr>
          <w:rFonts w:asciiTheme="minorHAnsi" w:hAnsiTheme="minorHAnsi" w:cstheme="minorHAnsi"/>
          <w:sz w:val="20"/>
          <w:szCs w:val="20"/>
          <w:lang w:val="ro-RO"/>
        </w:rPr>
        <w:tab/>
      </w:r>
      <w:r>
        <w:rPr>
          <w:rFonts w:asciiTheme="minorHAnsi" w:hAnsiTheme="minorHAnsi" w:cstheme="minorHAnsi"/>
          <w:color w:val="7F7F7F" w:themeColor="text1" w:themeTint="80"/>
          <w:sz w:val="20"/>
          <w:szCs w:val="20"/>
          <w:lang w:val="ro-RO"/>
        </w:rPr>
        <w:t>Nume, prenume</w:t>
      </w:r>
    </w:p>
    <w:p w:rsidR="00E27489" w:rsidRDefault="00CC31B0">
      <w:pPr>
        <w:spacing w:after="0" w:line="480" w:lineRule="auto"/>
        <w:rPr>
          <w:rFonts w:asciiTheme="minorHAnsi" w:hAnsiTheme="minorHAnsi" w:cstheme="minorHAnsi"/>
          <w:sz w:val="20"/>
          <w:szCs w:val="20"/>
          <w:lang w:val="ro-RO"/>
        </w:rPr>
      </w:pPr>
      <w:r>
        <w:rPr>
          <w:rFonts w:asciiTheme="minorHAnsi" w:hAnsiTheme="minorHAnsi" w:cstheme="minorHAnsi"/>
          <w:color w:val="7F7F7F" w:themeColor="text1" w:themeTint="80"/>
          <w:sz w:val="20"/>
          <w:szCs w:val="20"/>
          <w:lang w:val="ro-RO"/>
        </w:rPr>
        <w:t>Data</w:t>
      </w:r>
      <w:r>
        <w:rPr>
          <w:rFonts w:asciiTheme="minorHAnsi" w:hAnsiTheme="minorHAnsi" w:cstheme="minorHAnsi"/>
          <w:sz w:val="20"/>
          <w:szCs w:val="20"/>
          <w:lang w:val="ro-RO"/>
        </w:rPr>
        <w:tab/>
      </w:r>
      <w:r>
        <w:rPr>
          <w:rFonts w:asciiTheme="minorHAnsi" w:hAnsiTheme="minorHAnsi" w:cstheme="minorHAnsi"/>
          <w:sz w:val="20"/>
          <w:szCs w:val="20"/>
          <w:lang w:val="ro-RO"/>
        </w:rPr>
        <w:tab/>
      </w:r>
      <w:r>
        <w:rPr>
          <w:rFonts w:asciiTheme="minorHAnsi" w:hAnsiTheme="minorHAnsi" w:cstheme="minorHAnsi"/>
          <w:sz w:val="20"/>
          <w:szCs w:val="20"/>
          <w:lang w:val="ro-RO"/>
        </w:rPr>
        <w:tab/>
      </w:r>
      <w:r>
        <w:rPr>
          <w:rFonts w:asciiTheme="minorHAnsi" w:hAnsiTheme="minorHAnsi" w:cstheme="minorHAnsi"/>
          <w:sz w:val="20"/>
          <w:szCs w:val="20"/>
          <w:lang w:val="ro-RO"/>
        </w:rPr>
        <w:tab/>
      </w:r>
      <w:r>
        <w:rPr>
          <w:rFonts w:asciiTheme="minorHAnsi" w:hAnsiTheme="minorHAnsi" w:cstheme="minorHAnsi"/>
          <w:sz w:val="20"/>
          <w:szCs w:val="20"/>
          <w:lang w:val="ro-RO"/>
        </w:rPr>
        <w:tab/>
      </w:r>
      <w:r>
        <w:rPr>
          <w:rFonts w:asciiTheme="minorHAnsi" w:hAnsiTheme="minorHAnsi" w:cstheme="minorHAnsi"/>
          <w:sz w:val="20"/>
          <w:szCs w:val="20"/>
          <w:lang w:val="ro-RO"/>
        </w:rPr>
        <w:tab/>
      </w:r>
      <w:r>
        <w:rPr>
          <w:rFonts w:asciiTheme="minorHAnsi" w:hAnsiTheme="minorHAnsi" w:cstheme="minorHAnsi"/>
          <w:sz w:val="20"/>
          <w:szCs w:val="20"/>
          <w:lang w:val="ro-RO"/>
        </w:rPr>
        <w:tab/>
      </w:r>
      <w:r>
        <w:rPr>
          <w:rFonts w:asciiTheme="minorHAnsi" w:hAnsiTheme="minorHAnsi" w:cstheme="minorHAnsi"/>
          <w:sz w:val="20"/>
          <w:szCs w:val="20"/>
          <w:lang w:val="ro-RO"/>
        </w:rPr>
        <w:tab/>
      </w:r>
      <w:r>
        <w:rPr>
          <w:rFonts w:asciiTheme="minorHAnsi" w:hAnsiTheme="minorHAnsi" w:cstheme="minorHAnsi"/>
          <w:sz w:val="20"/>
          <w:szCs w:val="20"/>
          <w:lang w:val="ro-RO"/>
        </w:rPr>
        <w:tab/>
      </w:r>
      <w:r>
        <w:rPr>
          <w:rFonts w:asciiTheme="minorHAnsi" w:hAnsiTheme="minorHAnsi" w:cstheme="minorHAnsi"/>
          <w:sz w:val="20"/>
          <w:szCs w:val="20"/>
          <w:lang w:val="ro-RO"/>
        </w:rPr>
        <w:tab/>
        <w:t>Semnătura ____________</w:t>
      </w:r>
    </w:p>
    <w:p w:rsidR="00C812BA" w:rsidRPr="00E27489" w:rsidRDefault="00CC31B0">
      <w:pPr>
        <w:spacing w:after="0" w:line="480" w:lineRule="auto"/>
        <w:rPr>
          <w:rFonts w:asciiTheme="minorHAnsi" w:hAnsiTheme="minorHAnsi" w:cstheme="minorHAnsi"/>
          <w:sz w:val="20"/>
          <w:szCs w:val="20"/>
          <w:lang w:val="ro-RO"/>
        </w:rPr>
      </w:pPr>
      <w:r>
        <w:rPr>
          <w:rFonts w:asciiTheme="minorHAnsi" w:hAnsiTheme="minorHAnsi" w:cstheme="minorHAnsi"/>
          <w:b/>
          <w:bCs/>
          <w:sz w:val="24"/>
          <w:szCs w:val="24"/>
          <w:lang w:val="ro-RO"/>
        </w:rPr>
        <w:lastRenderedPageBreak/>
        <w:t>Informații suport</w:t>
      </w:r>
    </w:p>
    <w:p w:rsidR="00C812BA" w:rsidRDefault="00CC31B0">
      <w:pPr>
        <w:spacing w:after="120" w:line="240" w:lineRule="auto"/>
        <w:jc w:val="both"/>
        <w:rPr>
          <w:rFonts w:asciiTheme="minorHAnsi" w:hAnsiTheme="minorHAnsi" w:cstheme="minorHAnsi"/>
          <w:sz w:val="20"/>
          <w:szCs w:val="20"/>
          <w:lang w:val="ro-RO"/>
        </w:rPr>
      </w:pPr>
      <w:r>
        <w:rPr>
          <w:rFonts w:asciiTheme="minorHAnsi" w:hAnsiTheme="minorHAnsi" w:cstheme="minorHAnsi"/>
          <w:b/>
          <w:bCs/>
          <w:sz w:val="20"/>
          <w:szCs w:val="20"/>
          <w:lang w:val="ro-RO"/>
        </w:rPr>
        <w:t>Tabelul 1.</w:t>
      </w:r>
      <w:r>
        <w:rPr>
          <w:rFonts w:asciiTheme="minorHAnsi" w:hAnsiTheme="minorHAnsi" w:cstheme="minorHAnsi"/>
          <w:sz w:val="20"/>
          <w:szCs w:val="20"/>
          <w:lang w:val="ro-RO"/>
        </w:rPr>
        <w:t xml:space="preserve"> Articole </w:t>
      </w:r>
      <w:r>
        <w:rPr>
          <w:rFonts w:asciiTheme="minorHAnsi" w:hAnsiTheme="minorHAnsi" w:cstheme="minorHAnsi"/>
          <w:i/>
          <w:iCs/>
          <w:sz w:val="20"/>
          <w:szCs w:val="20"/>
          <w:lang w:val="ro-RO"/>
        </w:rPr>
        <w:t>in extenso</w:t>
      </w:r>
      <w:r>
        <w:rPr>
          <w:rFonts w:asciiTheme="minorHAnsi" w:hAnsiTheme="minorHAnsi" w:cstheme="minorHAnsi"/>
          <w:sz w:val="20"/>
          <w:szCs w:val="20"/>
          <w:lang w:val="ro-RO"/>
        </w:rPr>
        <w:t xml:space="preserve"> în reviste cotate ISI Thomson Reuters </w:t>
      </w:r>
      <w:r>
        <w:rPr>
          <w:rFonts w:asciiTheme="minorHAnsi" w:hAnsiTheme="minorHAnsi" w:cstheme="minorHAnsi"/>
          <w:sz w:val="16"/>
          <w:szCs w:val="16"/>
          <w:lang w:val="ro-RO"/>
        </w:rPr>
        <w:t xml:space="preserve">(articole în reviste cu factor de impact) </w:t>
      </w:r>
      <w:r>
        <w:rPr>
          <w:rFonts w:asciiTheme="minorHAnsi" w:hAnsiTheme="minorHAnsi" w:cstheme="minorHAnsi"/>
          <w:sz w:val="20"/>
          <w:szCs w:val="20"/>
          <w:lang w:val="ro-RO"/>
        </w:rPr>
        <w:t>în calitate de autor principal</w:t>
      </w:r>
    </w:p>
    <w:tbl>
      <w:tblPr>
        <w:tblStyle w:val="TableGrid"/>
        <w:tblW w:w="10206" w:type="dxa"/>
        <w:tblLook w:val="04A0"/>
      </w:tblPr>
      <w:tblGrid>
        <w:gridCol w:w="571"/>
        <w:gridCol w:w="7362"/>
        <w:gridCol w:w="983"/>
        <w:gridCol w:w="1290"/>
      </w:tblGrid>
      <w:tr w:rsidR="00C812BA">
        <w:trPr>
          <w:tblHeader/>
        </w:trPr>
        <w:tc>
          <w:tcPr>
            <w:tcW w:w="571" w:type="dxa"/>
          </w:tcPr>
          <w:p w:rsidR="00C812BA" w:rsidRDefault="00CC31B0">
            <w:pPr>
              <w:spacing w:after="0" w:line="240" w:lineRule="auto"/>
              <w:rPr>
                <w:rFonts w:asciiTheme="minorHAnsi" w:hAnsiTheme="minorHAnsi" w:cstheme="minorHAnsi"/>
                <w:b/>
                <w:bCs/>
                <w:sz w:val="20"/>
                <w:szCs w:val="20"/>
                <w:lang w:val="ro-RO"/>
              </w:rPr>
            </w:pPr>
            <w:r>
              <w:rPr>
                <w:rFonts w:asciiTheme="minorHAnsi" w:hAnsiTheme="minorHAnsi" w:cstheme="minorHAnsi"/>
                <w:b/>
                <w:bCs/>
                <w:sz w:val="20"/>
                <w:szCs w:val="20"/>
                <w:lang w:val="ro-RO"/>
              </w:rPr>
              <w:t>ID</w:t>
            </w:r>
          </w:p>
        </w:tc>
        <w:tc>
          <w:tcPr>
            <w:tcW w:w="7362" w:type="dxa"/>
          </w:tcPr>
          <w:p w:rsidR="00C812BA" w:rsidRDefault="00CC31B0">
            <w:pPr>
              <w:spacing w:after="0" w:line="240" w:lineRule="auto"/>
              <w:rPr>
                <w:rFonts w:asciiTheme="minorHAnsi" w:hAnsiTheme="minorHAnsi" w:cstheme="minorHAnsi"/>
                <w:b/>
                <w:bCs/>
                <w:sz w:val="20"/>
                <w:szCs w:val="20"/>
                <w:lang w:val="ro-RO"/>
              </w:rPr>
            </w:pPr>
            <w:r>
              <w:rPr>
                <w:rFonts w:asciiTheme="minorHAnsi" w:hAnsiTheme="minorHAnsi" w:cstheme="minorHAnsi"/>
                <w:b/>
                <w:bCs/>
                <w:sz w:val="20"/>
                <w:szCs w:val="20"/>
                <w:lang w:val="ro-RO"/>
              </w:rPr>
              <w:t>Referința articolului</w:t>
            </w:r>
            <w:bookmarkStart w:id="0" w:name="_Ref64209744"/>
            <w:r>
              <w:rPr>
                <w:rStyle w:val="FootnoteReference"/>
                <w:rFonts w:asciiTheme="minorHAnsi" w:hAnsiTheme="minorHAnsi" w:cstheme="minorHAnsi"/>
                <w:b/>
                <w:bCs/>
                <w:sz w:val="20"/>
                <w:szCs w:val="20"/>
                <w:lang w:val="ro-RO"/>
              </w:rPr>
              <w:footnoteReference w:id="2"/>
            </w:r>
            <w:bookmarkEnd w:id="0"/>
          </w:p>
          <w:p w:rsidR="00C812BA" w:rsidRDefault="00CC31B0">
            <w:pPr>
              <w:spacing w:after="0" w:line="240" w:lineRule="auto"/>
              <w:rPr>
                <w:rFonts w:asciiTheme="minorHAnsi" w:hAnsiTheme="minorHAnsi" w:cstheme="minorHAnsi"/>
                <w:b/>
                <w:bCs/>
                <w:sz w:val="20"/>
                <w:szCs w:val="20"/>
                <w:lang w:val="ro-RO"/>
              </w:rPr>
            </w:pPr>
            <w:r>
              <w:rPr>
                <w:rFonts w:asciiTheme="minorHAnsi" w:hAnsiTheme="minorHAnsi" w:cstheme="minorHAnsi"/>
                <w:b/>
                <w:bCs/>
                <w:color w:val="808080" w:themeColor="background1" w:themeShade="80"/>
                <w:sz w:val="12"/>
                <w:szCs w:val="12"/>
                <w:lang w:val="ro-RO"/>
              </w:rPr>
              <w:t>Nume1 X, Nume2 Y, … Titlul articolului. Denumirea revistei Anul;Volumul:pagina start- pagina end. doi: . WOS: . URL:  . (FI = ; Q)</w:t>
            </w:r>
          </w:p>
        </w:tc>
        <w:tc>
          <w:tcPr>
            <w:tcW w:w="983" w:type="dxa"/>
            <w:vAlign w:val="center"/>
          </w:tcPr>
          <w:p w:rsidR="00C812BA" w:rsidRDefault="00CC31B0">
            <w:pPr>
              <w:spacing w:after="0" w:line="240" w:lineRule="auto"/>
              <w:jc w:val="center"/>
              <w:rPr>
                <w:rFonts w:asciiTheme="minorHAnsi" w:hAnsiTheme="minorHAnsi" w:cstheme="minorHAnsi"/>
                <w:b/>
                <w:bCs/>
                <w:sz w:val="20"/>
                <w:szCs w:val="20"/>
                <w:lang w:val="ro-RO"/>
              </w:rPr>
            </w:pPr>
            <w:r>
              <w:rPr>
                <w:rFonts w:asciiTheme="minorHAnsi" w:hAnsiTheme="minorHAnsi" w:cstheme="minorHAnsi"/>
                <w:b/>
                <w:bCs/>
                <w:sz w:val="20"/>
                <w:szCs w:val="20"/>
                <w:lang w:val="ro-RO"/>
              </w:rPr>
              <w:t>Quartila</w:t>
            </w:r>
            <w:r>
              <w:rPr>
                <w:rStyle w:val="FootnoteReference"/>
                <w:rFonts w:asciiTheme="minorHAnsi" w:hAnsiTheme="minorHAnsi" w:cstheme="minorHAnsi"/>
                <w:b/>
                <w:bCs/>
                <w:sz w:val="20"/>
                <w:szCs w:val="20"/>
                <w:lang w:val="ro-RO"/>
              </w:rPr>
              <w:footnoteReference w:id="3"/>
            </w:r>
          </w:p>
        </w:tc>
        <w:tc>
          <w:tcPr>
            <w:tcW w:w="1290" w:type="dxa"/>
            <w:vAlign w:val="center"/>
          </w:tcPr>
          <w:p w:rsidR="00C812BA" w:rsidRDefault="00CC31B0">
            <w:pPr>
              <w:spacing w:after="0" w:line="240" w:lineRule="auto"/>
              <w:jc w:val="center"/>
              <w:rPr>
                <w:rFonts w:asciiTheme="minorHAnsi" w:hAnsiTheme="minorHAnsi" w:cstheme="minorHAnsi"/>
                <w:b/>
                <w:bCs/>
                <w:sz w:val="20"/>
                <w:szCs w:val="20"/>
                <w:lang w:val="ro-RO"/>
              </w:rPr>
            </w:pPr>
            <w:r>
              <w:rPr>
                <w:rFonts w:asciiTheme="minorHAnsi" w:hAnsiTheme="minorHAnsi" w:cstheme="minorHAnsi"/>
                <w:b/>
                <w:bCs/>
                <w:sz w:val="20"/>
                <w:szCs w:val="20"/>
                <w:lang w:val="ro-RO"/>
              </w:rPr>
              <w:t>Contribuție</w:t>
            </w:r>
            <w:r>
              <w:rPr>
                <w:rStyle w:val="FootnoteReference"/>
                <w:rFonts w:asciiTheme="minorHAnsi" w:hAnsiTheme="minorHAnsi" w:cstheme="minorHAnsi"/>
                <w:b/>
                <w:bCs/>
                <w:sz w:val="20"/>
                <w:szCs w:val="20"/>
                <w:lang w:val="ro-RO"/>
              </w:rPr>
              <w:footnoteReference w:id="4"/>
            </w:r>
          </w:p>
        </w:tc>
      </w:tr>
      <w:tr w:rsidR="00C812BA">
        <w:tc>
          <w:tcPr>
            <w:tcW w:w="571" w:type="dxa"/>
          </w:tcPr>
          <w:p w:rsidR="00C812BA" w:rsidRDefault="00CC31B0">
            <w:pPr>
              <w:spacing w:after="0" w:line="240" w:lineRule="auto"/>
              <w:rPr>
                <w:rFonts w:asciiTheme="minorHAnsi" w:hAnsiTheme="minorHAnsi" w:cstheme="minorHAnsi"/>
                <w:sz w:val="20"/>
                <w:szCs w:val="20"/>
                <w:lang w:val="ro-RO"/>
              </w:rPr>
            </w:pPr>
            <w:r>
              <w:rPr>
                <w:rFonts w:asciiTheme="minorHAnsi" w:hAnsiTheme="minorHAnsi" w:cstheme="minorHAnsi"/>
                <w:sz w:val="20"/>
                <w:szCs w:val="20"/>
                <w:lang w:val="ro-RO"/>
              </w:rPr>
              <w:t>1.1</w:t>
            </w:r>
          </w:p>
        </w:tc>
        <w:tc>
          <w:tcPr>
            <w:tcW w:w="7362" w:type="dxa"/>
            <w:vAlign w:val="bottom"/>
          </w:tcPr>
          <w:p w:rsidR="00C812BA" w:rsidRDefault="00C812BA">
            <w:pPr>
              <w:spacing w:after="0" w:line="240" w:lineRule="auto"/>
              <w:rPr>
                <w:rFonts w:eastAsia="Times New Roman" w:cs="Calibri"/>
                <w:sz w:val="20"/>
                <w:szCs w:val="20"/>
              </w:rPr>
            </w:pPr>
          </w:p>
        </w:tc>
        <w:tc>
          <w:tcPr>
            <w:tcW w:w="983" w:type="dxa"/>
            <w:vAlign w:val="bottom"/>
          </w:tcPr>
          <w:p w:rsidR="00C812BA" w:rsidRDefault="00C812BA">
            <w:pPr>
              <w:spacing w:after="0" w:line="240" w:lineRule="auto"/>
              <w:jc w:val="center"/>
              <w:rPr>
                <w:rFonts w:cs="Calibri"/>
                <w:sz w:val="20"/>
                <w:szCs w:val="20"/>
              </w:rPr>
            </w:pPr>
          </w:p>
        </w:tc>
        <w:tc>
          <w:tcPr>
            <w:tcW w:w="1290" w:type="dxa"/>
            <w:vAlign w:val="bottom"/>
          </w:tcPr>
          <w:p w:rsidR="00C812BA" w:rsidRDefault="00C812BA">
            <w:pPr>
              <w:spacing w:after="0" w:line="240" w:lineRule="auto"/>
              <w:jc w:val="center"/>
              <w:rPr>
                <w:rFonts w:cs="Calibri"/>
                <w:sz w:val="20"/>
                <w:szCs w:val="20"/>
              </w:rPr>
            </w:pPr>
          </w:p>
        </w:tc>
      </w:tr>
      <w:tr w:rsidR="00C812BA">
        <w:tc>
          <w:tcPr>
            <w:tcW w:w="571" w:type="dxa"/>
          </w:tcPr>
          <w:p w:rsidR="00C812BA" w:rsidRDefault="00CC31B0">
            <w:pPr>
              <w:spacing w:after="0" w:line="240" w:lineRule="auto"/>
              <w:rPr>
                <w:rFonts w:asciiTheme="minorHAnsi" w:hAnsiTheme="minorHAnsi" w:cstheme="minorHAnsi"/>
                <w:sz w:val="20"/>
                <w:szCs w:val="20"/>
                <w:lang w:val="ro-RO"/>
              </w:rPr>
            </w:pPr>
            <w:r>
              <w:rPr>
                <w:rFonts w:asciiTheme="minorHAnsi" w:hAnsiTheme="minorHAnsi" w:cstheme="minorHAnsi"/>
                <w:sz w:val="20"/>
                <w:szCs w:val="20"/>
                <w:lang w:val="ro-RO"/>
              </w:rPr>
              <w:t>1.2</w:t>
            </w:r>
          </w:p>
        </w:tc>
        <w:tc>
          <w:tcPr>
            <w:tcW w:w="7362" w:type="dxa"/>
            <w:vAlign w:val="bottom"/>
          </w:tcPr>
          <w:p w:rsidR="00C812BA" w:rsidRDefault="00C812BA">
            <w:pPr>
              <w:spacing w:after="0" w:line="240" w:lineRule="auto"/>
              <w:rPr>
                <w:rFonts w:cs="Calibri"/>
                <w:sz w:val="20"/>
                <w:szCs w:val="20"/>
              </w:rPr>
            </w:pPr>
          </w:p>
        </w:tc>
        <w:tc>
          <w:tcPr>
            <w:tcW w:w="983" w:type="dxa"/>
            <w:vAlign w:val="bottom"/>
          </w:tcPr>
          <w:p w:rsidR="00C812BA" w:rsidRDefault="00C812BA">
            <w:pPr>
              <w:spacing w:after="0" w:line="240" w:lineRule="auto"/>
              <w:jc w:val="center"/>
              <w:rPr>
                <w:rFonts w:cs="Calibri"/>
                <w:sz w:val="20"/>
                <w:szCs w:val="20"/>
              </w:rPr>
            </w:pPr>
          </w:p>
        </w:tc>
        <w:tc>
          <w:tcPr>
            <w:tcW w:w="1290" w:type="dxa"/>
            <w:vAlign w:val="bottom"/>
          </w:tcPr>
          <w:p w:rsidR="00C812BA" w:rsidRDefault="00C812BA">
            <w:pPr>
              <w:spacing w:after="0" w:line="240" w:lineRule="auto"/>
              <w:jc w:val="center"/>
              <w:rPr>
                <w:rFonts w:cs="Calibri"/>
                <w:sz w:val="20"/>
                <w:szCs w:val="20"/>
              </w:rPr>
            </w:pPr>
          </w:p>
        </w:tc>
      </w:tr>
      <w:tr w:rsidR="00C812BA">
        <w:tc>
          <w:tcPr>
            <w:tcW w:w="571" w:type="dxa"/>
          </w:tcPr>
          <w:p w:rsidR="00C812BA" w:rsidRDefault="00CC31B0">
            <w:pPr>
              <w:spacing w:after="0" w:line="240" w:lineRule="auto"/>
              <w:rPr>
                <w:rFonts w:asciiTheme="minorHAnsi" w:hAnsiTheme="minorHAnsi" w:cstheme="minorHAnsi"/>
                <w:sz w:val="20"/>
                <w:szCs w:val="20"/>
                <w:lang w:val="ro-RO"/>
              </w:rPr>
            </w:pPr>
            <w:r>
              <w:rPr>
                <w:rFonts w:asciiTheme="minorHAnsi" w:hAnsiTheme="minorHAnsi" w:cstheme="minorHAnsi"/>
                <w:sz w:val="20"/>
                <w:szCs w:val="20"/>
                <w:lang w:val="ro-RO"/>
              </w:rPr>
              <w:t>1.3</w:t>
            </w:r>
          </w:p>
        </w:tc>
        <w:tc>
          <w:tcPr>
            <w:tcW w:w="7362" w:type="dxa"/>
            <w:vAlign w:val="bottom"/>
          </w:tcPr>
          <w:p w:rsidR="00C812BA" w:rsidRDefault="00C812BA">
            <w:pPr>
              <w:spacing w:after="0" w:line="240" w:lineRule="auto"/>
              <w:rPr>
                <w:rFonts w:cs="Calibri"/>
                <w:sz w:val="20"/>
                <w:szCs w:val="20"/>
              </w:rPr>
            </w:pPr>
          </w:p>
        </w:tc>
        <w:tc>
          <w:tcPr>
            <w:tcW w:w="983" w:type="dxa"/>
            <w:vAlign w:val="bottom"/>
          </w:tcPr>
          <w:p w:rsidR="00C812BA" w:rsidRDefault="00C812BA">
            <w:pPr>
              <w:spacing w:after="0" w:line="240" w:lineRule="auto"/>
              <w:jc w:val="center"/>
              <w:rPr>
                <w:rFonts w:cs="Calibri"/>
                <w:sz w:val="20"/>
                <w:szCs w:val="20"/>
              </w:rPr>
            </w:pPr>
          </w:p>
        </w:tc>
        <w:tc>
          <w:tcPr>
            <w:tcW w:w="1290" w:type="dxa"/>
            <w:vAlign w:val="bottom"/>
          </w:tcPr>
          <w:p w:rsidR="00C812BA" w:rsidRDefault="00C812BA">
            <w:pPr>
              <w:spacing w:after="0" w:line="240" w:lineRule="auto"/>
              <w:jc w:val="center"/>
              <w:rPr>
                <w:rFonts w:cs="Calibri"/>
                <w:sz w:val="20"/>
                <w:szCs w:val="20"/>
              </w:rPr>
            </w:pPr>
          </w:p>
        </w:tc>
      </w:tr>
      <w:tr w:rsidR="00C812BA">
        <w:tc>
          <w:tcPr>
            <w:tcW w:w="571" w:type="dxa"/>
          </w:tcPr>
          <w:p w:rsidR="00C812BA" w:rsidRDefault="00CC31B0">
            <w:pPr>
              <w:spacing w:after="0" w:line="240" w:lineRule="auto"/>
              <w:rPr>
                <w:rFonts w:asciiTheme="minorHAnsi" w:hAnsiTheme="minorHAnsi" w:cstheme="minorHAnsi"/>
                <w:sz w:val="20"/>
                <w:szCs w:val="20"/>
                <w:lang w:val="ro-RO"/>
              </w:rPr>
            </w:pPr>
            <w:r>
              <w:rPr>
                <w:rFonts w:asciiTheme="minorHAnsi" w:hAnsiTheme="minorHAnsi" w:cstheme="minorHAnsi"/>
                <w:sz w:val="20"/>
                <w:szCs w:val="20"/>
                <w:lang w:val="ro-RO"/>
              </w:rPr>
              <w:t>1.4</w:t>
            </w:r>
          </w:p>
        </w:tc>
        <w:tc>
          <w:tcPr>
            <w:tcW w:w="7362" w:type="dxa"/>
            <w:vAlign w:val="bottom"/>
          </w:tcPr>
          <w:p w:rsidR="00C812BA" w:rsidRDefault="00C812BA">
            <w:pPr>
              <w:spacing w:after="0" w:line="240" w:lineRule="auto"/>
              <w:rPr>
                <w:rFonts w:cs="Calibri"/>
                <w:sz w:val="20"/>
                <w:szCs w:val="20"/>
              </w:rPr>
            </w:pPr>
          </w:p>
        </w:tc>
        <w:tc>
          <w:tcPr>
            <w:tcW w:w="983" w:type="dxa"/>
            <w:vAlign w:val="bottom"/>
          </w:tcPr>
          <w:p w:rsidR="00C812BA" w:rsidRDefault="00C812BA">
            <w:pPr>
              <w:spacing w:after="0" w:line="240" w:lineRule="auto"/>
              <w:jc w:val="center"/>
              <w:rPr>
                <w:rFonts w:cs="Calibri"/>
                <w:sz w:val="20"/>
                <w:szCs w:val="20"/>
              </w:rPr>
            </w:pPr>
          </w:p>
        </w:tc>
        <w:tc>
          <w:tcPr>
            <w:tcW w:w="1290" w:type="dxa"/>
            <w:vAlign w:val="bottom"/>
          </w:tcPr>
          <w:p w:rsidR="00C812BA" w:rsidRDefault="00C812BA">
            <w:pPr>
              <w:spacing w:after="0" w:line="240" w:lineRule="auto"/>
              <w:jc w:val="center"/>
              <w:rPr>
                <w:rFonts w:cs="Calibri"/>
                <w:sz w:val="20"/>
                <w:szCs w:val="20"/>
              </w:rPr>
            </w:pPr>
          </w:p>
        </w:tc>
      </w:tr>
      <w:tr w:rsidR="00C812BA">
        <w:tc>
          <w:tcPr>
            <w:tcW w:w="571" w:type="dxa"/>
          </w:tcPr>
          <w:p w:rsidR="00C812BA" w:rsidRDefault="00CC31B0">
            <w:pPr>
              <w:spacing w:after="0" w:line="240" w:lineRule="auto"/>
              <w:rPr>
                <w:rFonts w:asciiTheme="minorHAnsi" w:hAnsiTheme="minorHAnsi" w:cstheme="minorHAnsi"/>
                <w:sz w:val="20"/>
                <w:szCs w:val="20"/>
                <w:lang w:val="ro-RO"/>
              </w:rPr>
            </w:pPr>
            <w:r>
              <w:rPr>
                <w:rFonts w:asciiTheme="minorHAnsi" w:hAnsiTheme="minorHAnsi" w:cstheme="minorHAnsi"/>
                <w:sz w:val="20"/>
                <w:szCs w:val="20"/>
                <w:lang w:val="ro-RO"/>
              </w:rPr>
              <w:t>1.5</w:t>
            </w:r>
          </w:p>
        </w:tc>
        <w:tc>
          <w:tcPr>
            <w:tcW w:w="7362" w:type="dxa"/>
            <w:vAlign w:val="bottom"/>
          </w:tcPr>
          <w:p w:rsidR="00C812BA" w:rsidRDefault="00C812BA">
            <w:pPr>
              <w:spacing w:after="0" w:line="240" w:lineRule="auto"/>
              <w:rPr>
                <w:rFonts w:cs="Calibri"/>
                <w:sz w:val="20"/>
                <w:szCs w:val="20"/>
              </w:rPr>
            </w:pPr>
          </w:p>
        </w:tc>
        <w:tc>
          <w:tcPr>
            <w:tcW w:w="983" w:type="dxa"/>
            <w:vAlign w:val="bottom"/>
          </w:tcPr>
          <w:p w:rsidR="00C812BA" w:rsidRDefault="00C812BA">
            <w:pPr>
              <w:spacing w:after="0" w:line="240" w:lineRule="auto"/>
              <w:jc w:val="center"/>
              <w:rPr>
                <w:rFonts w:cs="Calibri"/>
                <w:sz w:val="20"/>
                <w:szCs w:val="20"/>
              </w:rPr>
            </w:pPr>
          </w:p>
        </w:tc>
        <w:tc>
          <w:tcPr>
            <w:tcW w:w="1290" w:type="dxa"/>
            <w:vAlign w:val="bottom"/>
          </w:tcPr>
          <w:p w:rsidR="00C812BA" w:rsidRDefault="00C812BA">
            <w:pPr>
              <w:spacing w:after="0" w:line="240" w:lineRule="auto"/>
              <w:jc w:val="center"/>
              <w:rPr>
                <w:rFonts w:cs="Calibri"/>
                <w:sz w:val="20"/>
                <w:szCs w:val="20"/>
              </w:rPr>
            </w:pPr>
          </w:p>
        </w:tc>
      </w:tr>
      <w:tr w:rsidR="00C812BA">
        <w:tc>
          <w:tcPr>
            <w:tcW w:w="571" w:type="dxa"/>
          </w:tcPr>
          <w:p w:rsidR="00C812BA" w:rsidRDefault="00CC31B0">
            <w:pPr>
              <w:spacing w:after="0" w:line="240" w:lineRule="auto"/>
              <w:rPr>
                <w:rFonts w:asciiTheme="minorHAnsi" w:hAnsiTheme="minorHAnsi" w:cstheme="minorHAnsi"/>
                <w:sz w:val="20"/>
                <w:szCs w:val="20"/>
                <w:lang w:val="ro-RO"/>
              </w:rPr>
            </w:pPr>
            <w:r>
              <w:rPr>
                <w:rFonts w:asciiTheme="minorHAnsi" w:hAnsiTheme="minorHAnsi" w:cstheme="minorHAnsi"/>
                <w:sz w:val="20"/>
                <w:szCs w:val="20"/>
                <w:lang w:val="ro-RO"/>
              </w:rPr>
              <w:t>1.6</w:t>
            </w:r>
          </w:p>
        </w:tc>
        <w:tc>
          <w:tcPr>
            <w:tcW w:w="7362" w:type="dxa"/>
            <w:vAlign w:val="bottom"/>
          </w:tcPr>
          <w:p w:rsidR="00C812BA" w:rsidRDefault="00C812BA">
            <w:pPr>
              <w:spacing w:after="0" w:line="240" w:lineRule="auto"/>
              <w:rPr>
                <w:rFonts w:cs="Calibri"/>
                <w:sz w:val="20"/>
                <w:szCs w:val="20"/>
              </w:rPr>
            </w:pPr>
          </w:p>
        </w:tc>
        <w:tc>
          <w:tcPr>
            <w:tcW w:w="983" w:type="dxa"/>
            <w:vAlign w:val="bottom"/>
          </w:tcPr>
          <w:p w:rsidR="00C812BA" w:rsidRDefault="00C812BA">
            <w:pPr>
              <w:spacing w:after="0" w:line="240" w:lineRule="auto"/>
              <w:jc w:val="center"/>
              <w:rPr>
                <w:rFonts w:cs="Calibri"/>
                <w:sz w:val="20"/>
                <w:szCs w:val="20"/>
              </w:rPr>
            </w:pPr>
          </w:p>
        </w:tc>
        <w:tc>
          <w:tcPr>
            <w:tcW w:w="1290" w:type="dxa"/>
            <w:vAlign w:val="bottom"/>
          </w:tcPr>
          <w:p w:rsidR="00C812BA" w:rsidRDefault="00C812BA">
            <w:pPr>
              <w:spacing w:after="0" w:line="240" w:lineRule="auto"/>
              <w:jc w:val="center"/>
              <w:rPr>
                <w:rFonts w:cs="Calibri"/>
                <w:sz w:val="20"/>
                <w:szCs w:val="20"/>
              </w:rPr>
            </w:pPr>
          </w:p>
        </w:tc>
      </w:tr>
      <w:tr w:rsidR="00C812BA">
        <w:tc>
          <w:tcPr>
            <w:tcW w:w="571" w:type="dxa"/>
          </w:tcPr>
          <w:p w:rsidR="00C812BA" w:rsidRDefault="00CC31B0">
            <w:pPr>
              <w:spacing w:after="0" w:line="240" w:lineRule="auto"/>
              <w:rPr>
                <w:rFonts w:asciiTheme="minorHAnsi" w:hAnsiTheme="minorHAnsi" w:cstheme="minorHAnsi"/>
                <w:sz w:val="20"/>
                <w:szCs w:val="20"/>
                <w:lang w:val="ro-RO"/>
              </w:rPr>
            </w:pPr>
            <w:r>
              <w:rPr>
                <w:rFonts w:asciiTheme="minorHAnsi" w:hAnsiTheme="minorHAnsi" w:cstheme="minorHAnsi"/>
                <w:sz w:val="20"/>
                <w:szCs w:val="20"/>
                <w:lang w:val="ro-RO"/>
              </w:rPr>
              <w:t>1.7</w:t>
            </w:r>
          </w:p>
        </w:tc>
        <w:tc>
          <w:tcPr>
            <w:tcW w:w="7362" w:type="dxa"/>
            <w:vAlign w:val="bottom"/>
          </w:tcPr>
          <w:p w:rsidR="00C812BA" w:rsidRDefault="00C812BA">
            <w:pPr>
              <w:spacing w:after="0" w:line="240" w:lineRule="auto"/>
              <w:rPr>
                <w:rFonts w:cs="Calibri"/>
                <w:sz w:val="20"/>
                <w:szCs w:val="20"/>
              </w:rPr>
            </w:pPr>
          </w:p>
        </w:tc>
        <w:tc>
          <w:tcPr>
            <w:tcW w:w="983" w:type="dxa"/>
            <w:vAlign w:val="bottom"/>
          </w:tcPr>
          <w:p w:rsidR="00C812BA" w:rsidRDefault="00C812BA">
            <w:pPr>
              <w:spacing w:after="0" w:line="240" w:lineRule="auto"/>
              <w:jc w:val="center"/>
              <w:rPr>
                <w:rFonts w:cs="Calibri"/>
                <w:sz w:val="20"/>
                <w:szCs w:val="20"/>
              </w:rPr>
            </w:pPr>
          </w:p>
        </w:tc>
        <w:tc>
          <w:tcPr>
            <w:tcW w:w="1290" w:type="dxa"/>
            <w:vAlign w:val="bottom"/>
          </w:tcPr>
          <w:p w:rsidR="00C812BA" w:rsidRDefault="00C812BA">
            <w:pPr>
              <w:spacing w:after="0" w:line="240" w:lineRule="auto"/>
              <w:jc w:val="center"/>
              <w:rPr>
                <w:rFonts w:cs="Calibri"/>
                <w:sz w:val="20"/>
                <w:szCs w:val="20"/>
              </w:rPr>
            </w:pPr>
          </w:p>
        </w:tc>
      </w:tr>
      <w:tr w:rsidR="00C812BA">
        <w:tc>
          <w:tcPr>
            <w:tcW w:w="571" w:type="dxa"/>
          </w:tcPr>
          <w:p w:rsidR="00C812BA" w:rsidRDefault="00CC31B0">
            <w:pPr>
              <w:spacing w:after="0" w:line="240" w:lineRule="auto"/>
              <w:rPr>
                <w:rFonts w:asciiTheme="minorHAnsi" w:hAnsiTheme="minorHAnsi" w:cstheme="minorHAnsi"/>
                <w:sz w:val="20"/>
                <w:szCs w:val="20"/>
                <w:lang w:val="ro-RO"/>
              </w:rPr>
            </w:pPr>
            <w:r>
              <w:rPr>
                <w:rFonts w:asciiTheme="minorHAnsi" w:hAnsiTheme="minorHAnsi" w:cstheme="minorHAnsi"/>
                <w:sz w:val="20"/>
                <w:szCs w:val="20"/>
                <w:lang w:val="ro-RO"/>
              </w:rPr>
              <w:t>1.8</w:t>
            </w:r>
          </w:p>
        </w:tc>
        <w:tc>
          <w:tcPr>
            <w:tcW w:w="7362" w:type="dxa"/>
            <w:vAlign w:val="bottom"/>
          </w:tcPr>
          <w:p w:rsidR="00C812BA" w:rsidRDefault="00C812BA">
            <w:pPr>
              <w:spacing w:after="0" w:line="240" w:lineRule="auto"/>
              <w:rPr>
                <w:rFonts w:cs="Calibri"/>
                <w:sz w:val="20"/>
                <w:szCs w:val="20"/>
              </w:rPr>
            </w:pPr>
          </w:p>
        </w:tc>
        <w:tc>
          <w:tcPr>
            <w:tcW w:w="983" w:type="dxa"/>
            <w:vAlign w:val="bottom"/>
          </w:tcPr>
          <w:p w:rsidR="00C812BA" w:rsidRDefault="00C812BA">
            <w:pPr>
              <w:spacing w:after="0" w:line="240" w:lineRule="auto"/>
              <w:jc w:val="center"/>
              <w:rPr>
                <w:rFonts w:cs="Calibri"/>
                <w:sz w:val="20"/>
                <w:szCs w:val="20"/>
              </w:rPr>
            </w:pPr>
          </w:p>
        </w:tc>
        <w:tc>
          <w:tcPr>
            <w:tcW w:w="1290" w:type="dxa"/>
            <w:vAlign w:val="bottom"/>
          </w:tcPr>
          <w:p w:rsidR="00C812BA" w:rsidRDefault="00C812BA">
            <w:pPr>
              <w:spacing w:after="0" w:line="240" w:lineRule="auto"/>
              <w:jc w:val="center"/>
              <w:rPr>
                <w:rFonts w:cs="Calibri"/>
                <w:sz w:val="20"/>
                <w:szCs w:val="20"/>
              </w:rPr>
            </w:pPr>
          </w:p>
        </w:tc>
      </w:tr>
      <w:tr w:rsidR="00C812BA">
        <w:tc>
          <w:tcPr>
            <w:tcW w:w="571" w:type="dxa"/>
          </w:tcPr>
          <w:p w:rsidR="00C812BA" w:rsidRDefault="00CC31B0">
            <w:pPr>
              <w:spacing w:after="0" w:line="240" w:lineRule="auto"/>
              <w:rPr>
                <w:rFonts w:asciiTheme="minorHAnsi" w:hAnsiTheme="minorHAnsi" w:cstheme="minorHAnsi"/>
                <w:sz w:val="20"/>
                <w:szCs w:val="20"/>
                <w:lang w:val="ro-RO"/>
              </w:rPr>
            </w:pPr>
            <w:r>
              <w:rPr>
                <w:rFonts w:asciiTheme="minorHAnsi" w:hAnsiTheme="minorHAnsi" w:cstheme="minorHAnsi"/>
                <w:sz w:val="20"/>
                <w:szCs w:val="20"/>
                <w:lang w:val="ro-RO"/>
              </w:rPr>
              <w:t>1.9</w:t>
            </w:r>
          </w:p>
        </w:tc>
        <w:tc>
          <w:tcPr>
            <w:tcW w:w="7362" w:type="dxa"/>
            <w:vAlign w:val="bottom"/>
          </w:tcPr>
          <w:p w:rsidR="00C812BA" w:rsidRDefault="00C812BA">
            <w:pPr>
              <w:spacing w:after="0" w:line="240" w:lineRule="auto"/>
              <w:rPr>
                <w:rFonts w:cs="Calibri"/>
                <w:sz w:val="20"/>
                <w:szCs w:val="20"/>
              </w:rPr>
            </w:pPr>
          </w:p>
        </w:tc>
        <w:tc>
          <w:tcPr>
            <w:tcW w:w="983" w:type="dxa"/>
            <w:vAlign w:val="bottom"/>
          </w:tcPr>
          <w:p w:rsidR="00C812BA" w:rsidRDefault="00C812BA">
            <w:pPr>
              <w:spacing w:after="0" w:line="240" w:lineRule="auto"/>
              <w:jc w:val="center"/>
              <w:rPr>
                <w:rFonts w:cs="Calibri"/>
                <w:sz w:val="20"/>
                <w:szCs w:val="20"/>
              </w:rPr>
            </w:pPr>
          </w:p>
        </w:tc>
        <w:tc>
          <w:tcPr>
            <w:tcW w:w="1290" w:type="dxa"/>
            <w:vAlign w:val="bottom"/>
          </w:tcPr>
          <w:p w:rsidR="00C812BA" w:rsidRDefault="00C812BA">
            <w:pPr>
              <w:spacing w:after="0" w:line="240" w:lineRule="auto"/>
              <w:jc w:val="center"/>
              <w:rPr>
                <w:rFonts w:cs="Calibri"/>
                <w:sz w:val="20"/>
                <w:szCs w:val="20"/>
              </w:rPr>
            </w:pPr>
          </w:p>
        </w:tc>
      </w:tr>
      <w:tr w:rsidR="00C812BA">
        <w:tc>
          <w:tcPr>
            <w:tcW w:w="571" w:type="dxa"/>
          </w:tcPr>
          <w:p w:rsidR="00C812BA" w:rsidRDefault="00CC31B0">
            <w:pPr>
              <w:spacing w:after="0" w:line="240" w:lineRule="auto"/>
              <w:rPr>
                <w:rFonts w:asciiTheme="minorHAnsi" w:hAnsiTheme="minorHAnsi" w:cstheme="minorHAnsi"/>
                <w:sz w:val="20"/>
                <w:szCs w:val="20"/>
                <w:lang w:val="ro-RO"/>
              </w:rPr>
            </w:pPr>
            <w:r>
              <w:rPr>
                <w:rFonts w:asciiTheme="minorHAnsi" w:hAnsiTheme="minorHAnsi" w:cstheme="minorHAnsi"/>
                <w:sz w:val="20"/>
                <w:szCs w:val="20"/>
                <w:lang w:val="ro-RO"/>
              </w:rPr>
              <w:t>1.10</w:t>
            </w:r>
          </w:p>
        </w:tc>
        <w:tc>
          <w:tcPr>
            <w:tcW w:w="7362" w:type="dxa"/>
          </w:tcPr>
          <w:p w:rsidR="00C812BA" w:rsidRDefault="00C812BA">
            <w:pPr>
              <w:spacing w:after="0" w:line="240" w:lineRule="auto"/>
              <w:rPr>
                <w:rFonts w:asciiTheme="minorHAnsi" w:hAnsiTheme="minorHAnsi" w:cstheme="minorHAnsi"/>
                <w:sz w:val="20"/>
                <w:szCs w:val="20"/>
                <w:lang w:val="ro-RO"/>
              </w:rPr>
            </w:pPr>
          </w:p>
        </w:tc>
        <w:tc>
          <w:tcPr>
            <w:tcW w:w="983" w:type="dxa"/>
          </w:tcPr>
          <w:p w:rsidR="00C812BA" w:rsidRDefault="00C812BA">
            <w:pPr>
              <w:spacing w:after="0" w:line="240" w:lineRule="auto"/>
              <w:jc w:val="center"/>
              <w:rPr>
                <w:rFonts w:asciiTheme="minorHAnsi" w:hAnsiTheme="minorHAnsi" w:cstheme="minorHAnsi"/>
                <w:sz w:val="20"/>
                <w:szCs w:val="20"/>
                <w:lang w:val="ro-RO"/>
              </w:rPr>
            </w:pPr>
          </w:p>
        </w:tc>
        <w:tc>
          <w:tcPr>
            <w:tcW w:w="1290" w:type="dxa"/>
          </w:tcPr>
          <w:p w:rsidR="00C812BA" w:rsidRDefault="00C812BA">
            <w:pPr>
              <w:spacing w:after="0" w:line="240" w:lineRule="auto"/>
              <w:jc w:val="center"/>
              <w:rPr>
                <w:rFonts w:asciiTheme="minorHAnsi" w:hAnsiTheme="minorHAnsi" w:cstheme="minorHAnsi"/>
                <w:sz w:val="20"/>
                <w:szCs w:val="20"/>
                <w:lang w:val="ro-RO"/>
              </w:rPr>
            </w:pPr>
          </w:p>
        </w:tc>
      </w:tr>
      <w:tr w:rsidR="00C812BA">
        <w:tc>
          <w:tcPr>
            <w:tcW w:w="571" w:type="dxa"/>
          </w:tcPr>
          <w:p w:rsidR="00C812BA" w:rsidRDefault="00C812BA">
            <w:pPr>
              <w:spacing w:after="0" w:line="240" w:lineRule="auto"/>
              <w:rPr>
                <w:rFonts w:asciiTheme="minorHAnsi" w:hAnsiTheme="minorHAnsi" w:cstheme="minorHAnsi"/>
                <w:sz w:val="20"/>
                <w:szCs w:val="20"/>
                <w:lang w:val="ro-RO"/>
              </w:rPr>
            </w:pPr>
          </w:p>
        </w:tc>
        <w:tc>
          <w:tcPr>
            <w:tcW w:w="7362" w:type="dxa"/>
          </w:tcPr>
          <w:p w:rsidR="00C812BA" w:rsidRDefault="00C812BA">
            <w:pPr>
              <w:spacing w:after="0" w:line="240" w:lineRule="auto"/>
              <w:rPr>
                <w:rFonts w:asciiTheme="minorHAnsi" w:hAnsiTheme="minorHAnsi" w:cstheme="minorHAnsi"/>
                <w:sz w:val="20"/>
                <w:szCs w:val="20"/>
                <w:lang w:val="ro-RO"/>
              </w:rPr>
            </w:pPr>
          </w:p>
        </w:tc>
        <w:tc>
          <w:tcPr>
            <w:tcW w:w="983" w:type="dxa"/>
          </w:tcPr>
          <w:p w:rsidR="00C812BA" w:rsidRDefault="00C812BA">
            <w:pPr>
              <w:spacing w:after="0" w:line="240" w:lineRule="auto"/>
              <w:jc w:val="center"/>
              <w:rPr>
                <w:rFonts w:asciiTheme="minorHAnsi" w:hAnsiTheme="minorHAnsi" w:cstheme="minorHAnsi"/>
                <w:sz w:val="20"/>
                <w:szCs w:val="20"/>
                <w:lang w:val="ro-RO"/>
              </w:rPr>
            </w:pPr>
          </w:p>
        </w:tc>
        <w:tc>
          <w:tcPr>
            <w:tcW w:w="1290" w:type="dxa"/>
          </w:tcPr>
          <w:p w:rsidR="00C812BA" w:rsidRDefault="00C812BA">
            <w:pPr>
              <w:spacing w:after="0" w:line="240" w:lineRule="auto"/>
              <w:jc w:val="center"/>
              <w:rPr>
                <w:rFonts w:asciiTheme="minorHAnsi" w:hAnsiTheme="minorHAnsi" w:cstheme="minorHAnsi"/>
                <w:sz w:val="20"/>
                <w:szCs w:val="20"/>
                <w:lang w:val="ro-RO"/>
              </w:rPr>
            </w:pPr>
          </w:p>
        </w:tc>
      </w:tr>
      <w:tr w:rsidR="00C812BA">
        <w:tc>
          <w:tcPr>
            <w:tcW w:w="571" w:type="dxa"/>
          </w:tcPr>
          <w:p w:rsidR="00C812BA" w:rsidRDefault="00C812BA">
            <w:pPr>
              <w:spacing w:after="0" w:line="240" w:lineRule="auto"/>
              <w:rPr>
                <w:rFonts w:asciiTheme="minorHAnsi" w:hAnsiTheme="minorHAnsi" w:cstheme="minorHAnsi"/>
                <w:sz w:val="20"/>
                <w:szCs w:val="20"/>
                <w:lang w:val="ro-RO"/>
              </w:rPr>
            </w:pPr>
          </w:p>
        </w:tc>
        <w:tc>
          <w:tcPr>
            <w:tcW w:w="7362" w:type="dxa"/>
          </w:tcPr>
          <w:p w:rsidR="00C812BA" w:rsidRDefault="00C812BA">
            <w:pPr>
              <w:spacing w:after="0" w:line="240" w:lineRule="auto"/>
              <w:rPr>
                <w:rFonts w:asciiTheme="minorHAnsi" w:hAnsiTheme="minorHAnsi" w:cstheme="minorHAnsi"/>
                <w:sz w:val="20"/>
                <w:szCs w:val="20"/>
                <w:lang w:val="ro-RO"/>
              </w:rPr>
            </w:pPr>
          </w:p>
        </w:tc>
        <w:tc>
          <w:tcPr>
            <w:tcW w:w="983" w:type="dxa"/>
          </w:tcPr>
          <w:p w:rsidR="00C812BA" w:rsidRDefault="00C812BA">
            <w:pPr>
              <w:spacing w:after="0" w:line="240" w:lineRule="auto"/>
              <w:jc w:val="center"/>
              <w:rPr>
                <w:rFonts w:asciiTheme="minorHAnsi" w:hAnsiTheme="minorHAnsi" w:cstheme="minorHAnsi"/>
                <w:sz w:val="20"/>
                <w:szCs w:val="20"/>
                <w:lang w:val="ro-RO"/>
              </w:rPr>
            </w:pPr>
          </w:p>
        </w:tc>
        <w:tc>
          <w:tcPr>
            <w:tcW w:w="1290" w:type="dxa"/>
          </w:tcPr>
          <w:p w:rsidR="00C812BA" w:rsidRDefault="00C812BA">
            <w:pPr>
              <w:spacing w:after="0" w:line="240" w:lineRule="auto"/>
              <w:jc w:val="center"/>
              <w:rPr>
                <w:rFonts w:asciiTheme="minorHAnsi" w:hAnsiTheme="minorHAnsi" w:cstheme="minorHAnsi"/>
                <w:sz w:val="20"/>
                <w:szCs w:val="20"/>
                <w:lang w:val="ro-RO"/>
              </w:rPr>
            </w:pPr>
          </w:p>
        </w:tc>
      </w:tr>
      <w:tr w:rsidR="00C812BA">
        <w:tc>
          <w:tcPr>
            <w:tcW w:w="571" w:type="dxa"/>
          </w:tcPr>
          <w:p w:rsidR="00C812BA" w:rsidRDefault="00C812BA">
            <w:pPr>
              <w:spacing w:after="0" w:line="240" w:lineRule="auto"/>
              <w:rPr>
                <w:rFonts w:asciiTheme="minorHAnsi" w:hAnsiTheme="minorHAnsi" w:cstheme="minorHAnsi"/>
                <w:sz w:val="20"/>
                <w:szCs w:val="20"/>
                <w:lang w:val="ro-RO"/>
              </w:rPr>
            </w:pPr>
          </w:p>
        </w:tc>
        <w:tc>
          <w:tcPr>
            <w:tcW w:w="7362" w:type="dxa"/>
          </w:tcPr>
          <w:p w:rsidR="00C812BA" w:rsidRDefault="00C812BA">
            <w:pPr>
              <w:spacing w:after="0" w:line="240" w:lineRule="auto"/>
              <w:rPr>
                <w:rFonts w:asciiTheme="minorHAnsi" w:hAnsiTheme="minorHAnsi" w:cstheme="minorHAnsi"/>
                <w:sz w:val="20"/>
                <w:szCs w:val="20"/>
                <w:lang w:val="ro-RO"/>
              </w:rPr>
            </w:pPr>
          </w:p>
        </w:tc>
        <w:tc>
          <w:tcPr>
            <w:tcW w:w="983" w:type="dxa"/>
          </w:tcPr>
          <w:p w:rsidR="00C812BA" w:rsidRDefault="00C812BA">
            <w:pPr>
              <w:spacing w:after="0" w:line="240" w:lineRule="auto"/>
              <w:jc w:val="center"/>
              <w:rPr>
                <w:rFonts w:asciiTheme="minorHAnsi" w:hAnsiTheme="minorHAnsi" w:cstheme="minorHAnsi"/>
                <w:sz w:val="20"/>
                <w:szCs w:val="20"/>
                <w:lang w:val="ro-RO"/>
              </w:rPr>
            </w:pPr>
          </w:p>
        </w:tc>
        <w:tc>
          <w:tcPr>
            <w:tcW w:w="1290" w:type="dxa"/>
          </w:tcPr>
          <w:p w:rsidR="00C812BA" w:rsidRDefault="00C812BA">
            <w:pPr>
              <w:spacing w:after="0" w:line="240" w:lineRule="auto"/>
              <w:jc w:val="center"/>
              <w:rPr>
                <w:rFonts w:asciiTheme="minorHAnsi" w:hAnsiTheme="minorHAnsi" w:cstheme="minorHAnsi"/>
                <w:sz w:val="20"/>
                <w:szCs w:val="20"/>
                <w:lang w:val="ro-RO"/>
              </w:rPr>
            </w:pPr>
          </w:p>
        </w:tc>
      </w:tr>
      <w:tr w:rsidR="00C812BA">
        <w:tc>
          <w:tcPr>
            <w:tcW w:w="571" w:type="dxa"/>
          </w:tcPr>
          <w:p w:rsidR="00C812BA" w:rsidRDefault="00C812BA">
            <w:pPr>
              <w:spacing w:after="0" w:line="240" w:lineRule="auto"/>
              <w:rPr>
                <w:rFonts w:asciiTheme="minorHAnsi" w:hAnsiTheme="minorHAnsi" w:cstheme="minorHAnsi"/>
                <w:sz w:val="20"/>
                <w:szCs w:val="20"/>
                <w:lang w:val="ro-RO"/>
              </w:rPr>
            </w:pPr>
          </w:p>
        </w:tc>
        <w:tc>
          <w:tcPr>
            <w:tcW w:w="7362" w:type="dxa"/>
          </w:tcPr>
          <w:p w:rsidR="00C812BA" w:rsidRDefault="00C812BA">
            <w:pPr>
              <w:spacing w:after="0" w:line="240" w:lineRule="auto"/>
              <w:rPr>
                <w:rFonts w:asciiTheme="minorHAnsi" w:hAnsiTheme="minorHAnsi" w:cstheme="minorHAnsi"/>
                <w:sz w:val="20"/>
                <w:szCs w:val="20"/>
                <w:lang w:val="ro-RO"/>
              </w:rPr>
            </w:pPr>
          </w:p>
        </w:tc>
        <w:tc>
          <w:tcPr>
            <w:tcW w:w="983" w:type="dxa"/>
          </w:tcPr>
          <w:p w:rsidR="00C812BA" w:rsidRDefault="00C812BA">
            <w:pPr>
              <w:spacing w:after="0" w:line="240" w:lineRule="auto"/>
              <w:jc w:val="center"/>
              <w:rPr>
                <w:rFonts w:asciiTheme="minorHAnsi" w:hAnsiTheme="minorHAnsi" w:cstheme="minorHAnsi"/>
                <w:sz w:val="20"/>
                <w:szCs w:val="20"/>
                <w:lang w:val="ro-RO"/>
              </w:rPr>
            </w:pPr>
          </w:p>
        </w:tc>
        <w:tc>
          <w:tcPr>
            <w:tcW w:w="1290" w:type="dxa"/>
          </w:tcPr>
          <w:p w:rsidR="00C812BA" w:rsidRDefault="00C812BA">
            <w:pPr>
              <w:spacing w:after="0" w:line="240" w:lineRule="auto"/>
              <w:jc w:val="center"/>
              <w:rPr>
                <w:rFonts w:asciiTheme="minorHAnsi" w:hAnsiTheme="minorHAnsi" w:cstheme="minorHAnsi"/>
                <w:sz w:val="20"/>
                <w:szCs w:val="20"/>
                <w:lang w:val="ro-RO"/>
              </w:rPr>
            </w:pPr>
          </w:p>
        </w:tc>
      </w:tr>
      <w:tr w:rsidR="00C812BA">
        <w:tc>
          <w:tcPr>
            <w:tcW w:w="571" w:type="dxa"/>
          </w:tcPr>
          <w:p w:rsidR="00C812BA" w:rsidRDefault="00C812BA">
            <w:pPr>
              <w:spacing w:after="0" w:line="240" w:lineRule="auto"/>
              <w:rPr>
                <w:rFonts w:asciiTheme="minorHAnsi" w:hAnsiTheme="minorHAnsi" w:cstheme="minorHAnsi"/>
                <w:sz w:val="20"/>
                <w:szCs w:val="20"/>
                <w:lang w:val="ro-RO"/>
              </w:rPr>
            </w:pPr>
          </w:p>
        </w:tc>
        <w:tc>
          <w:tcPr>
            <w:tcW w:w="7362" w:type="dxa"/>
          </w:tcPr>
          <w:p w:rsidR="00C812BA" w:rsidRDefault="00C812BA">
            <w:pPr>
              <w:spacing w:after="0" w:line="240" w:lineRule="auto"/>
              <w:rPr>
                <w:rFonts w:asciiTheme="minorHAnsi" w:hAnsiTheme="minorHAnsi" w:cstheme="minorHAnsi"/>
                <w:sz w:val="20"/>
                <w:szCs w:val="20"/>
                <w:lang w:val="ro-RO"/>
              </w:rPr>
            </w:pPr>
          </w:p>
        </w:tc>
        <w:tc>
          <w:tcPr>
            <w:tcW w:w="983" w:type="dxa"/>
          </w:tcPr>
          <w:p w:rsidR="00C812BA" w:rsidRDefault="00C812BA">
            <w:pPr>
              <w:spacing w:after="0" w:line="240" w:lineRule="auto"/>
              <w:jc w:val="center"/>
              <w:rPr>
                <w:rFonts w:asciiTheme="minorHAnsi" w:hAnsiTheme="minorHAnsi" w:cstheme="minorHAnsi"/>
                <w:sz w:val="20"/>
                <w:szCs w:val="20"/>
                <w:lang w:val="ro-RO"/>
              </w:rPr>
            </w:pPr>
          </w:p>
        </w:tc>
        <w:tc>
          <w:tcPr>
            <w:tcW w:w="1290" w:type="dxa"/>
          </w:tcPr>
          <w:p w:rsidR="00C812BA" w:rsidRDefault="00C812BA">
            <w:pPr>
              <w:spacing w:after="0" w:line="240" w:lineRule="auto"/>
              <w:jc w:val="center"/>
              <w:rPr>
                <w:rFonts w:asciiTheme="minorHAnsi" w:hAnsiTheme="minorHAnsi" w:cstheme="minorHAnsi"/>
                <w:sz w:val="20"/>
                <w:szCs w:val="20"/>
                <w:lang w:val="ro-RO"/>
              </w:rPr>
            </w:pPr>
          </w:p>
        </w:tc>
      </w:tr>
    </w:tbl>
    <w:p w:rsidR="00C812BA" w:rsidRDefault="00CC31B0">
      <w:pPr>
        <w:rPr>
          <w:rFonts w:asciiTheme="minorHAnsi" w:hAnsiTheme="minorHAnsi" w:cstheme="minorHAnsi"/>
          <w:color w:val="7F7F7F" w:themeColor="text1" w:themeTint="80"/>
          <w:sz w:val="16"/>
          <w:szCs w:val="16"/>
          <w:lang w:val="ro-RO"/>
        </w:rPr>
      </w:pPr>
      <w:r>
        <w:rPr>
          <w:rFonts w:asciiTheme="minorHAnsi" w:hAnsiTheme="minorHAnsi" w:cstheme="minorHAnsi"/>
          <w:color w:val="7F7F7F" w:themeColor="text1" w:themeTint="80"/>
          <w:sz w:val="16"/>
          <w:szCs w:val="16"/>
          <w:lang w:val="ro-RO"/>
        </w:rPr>
        <w:t>Se includ în tabel atâtea rânduri (clic în ultima celulă a tabelului și ENTER) câte sunt necesare.</w:t>
      </w:r>
    </w:p>
    <w:p w:rsidR="00C812BA" w:rsidRDefault="00C812BA">
      <w:pPr>
        <w:spacing w:after="120" w:line="240" w:lineRule="auto"/>
        <w:rPr>
          <w:rFonts w:asciiTheme="minorHAnsi" w:hAnsiTheme="minorHAnsi" w:cstheme="minorHAnsi"/>
          <w:sz w:val="20"/>
          <w:szCs w:val="20"/>
          <w:lang w:val="ro-RO"/>
        </w:rPr>
      </w:pPr>
    </w:p>
    <w:p w:rsidR="00C812BA" w:rsidRDefault="00C812BA">
      <w:pPr>
        <w:spacing w:after="120" w:line="240" w:lineRule="auto"/>
        <w:rPr>
          <w:rFonts w:asciiTheme="minorHAnsi" w:hAnsiTheme="minorHAnsi" w:cstheme="minorHAnsi"/>
          <w:sz w:val="20"/>
          <w:szCs w:val="20"/>
          <w:lang w:val="ro-RO"/>
        </w:rPr>
      </w:pPr>
    </w:p>
    <w:p w:rsidR="00C812BA" w:rsidRDefault="00CC31B0">
      <w:pPr>
        <w:spacing w:after="0" w:line="360" w:lineRule="auto"/>
        <w:jc w:val="both"/>
        <w:rPr>
          <w:rFonts w:asciiTheme="minorHAnsi" w:hAnsiTheme="minorHAnsi" w:cstheme="minorHAnsi"/>
          <w:sz w:val="20"/>
          <w:szCs w:val="20"/>
          <w:lang w:val="ro-RO"/>
        </w:rPr>
      </w:pPr>
      <w:r>
        <w:rPr>
          <w:rFonts w:asciiTheme="minorHAnsi" w:hAnsiTheme="minorHAnsi" w:cstheme="minorHAnsi"/>
          <w:sz w:val="20"/>
          <w:szCs w:val="20"/>
          <w:lang w:val="ro-RO"/>
        </w:rPr>
        <w:br w:type="page"/>
      </w:r>
    </w:p>
    <w:p w:rsidR="00C812BA" w:rsidRDefault="00CC31B0">
      <w:pPr>
        <w:rPr>
          <w:rFonts w:asciiTheme="minorHAnsi" w:hAnsiTheme="minorHAnsi" w:cstheme="minorHAnsi"/>
          <w:sz w:val="24"/>
          <w:szCs w:val="24"/>
          <w:lang w:val="ro-RO"/>
        </w:rPr>
      </w:pPr>
      <w:r>
        <w:rPr>
          <w:rFonts w:asciiTheme="minorHAnsi" w:hAnsiTheme="minorHAnsi" w:cstheme="minorHAnsi"/>
          <w:sz w:val="24"/>
          <w:szCs w:val="24"/>
          <w:lang w:val="ro-RO"/>
        </w:rPr>
        <w:lastRenderedPageBreak/>
        <w:t xml:space="preserve">Tabelul </w:t>
      </w:r>
      <w:r w:rsidR="00317D27">
        <w:rPr>
          <w:rFonts w:asciiTheme="minorHAnsi" w:hAnsiTheme="minorHAnsi" w:cstheme="minorHAnsi"/>
          <w:sz w:val="24"/>
          <w:szCs w:val="24"/>
          <w:lang w:val="ro-RO"/>
        </w:rPr>
        <w:t>2</w:t>
      </w:r>
      <w:r>
        <w:rPr>
          <w:rFonts w:asciiTheme="minorHAnsi" w:hAnsiTheme="minorHAnsi" w:cstheme="minorHAnsi"/>
          <w:sz w:val="24"/>
          <w:szCs w:val="24"/>
          <w:lang w:val="ro-RO"/>
        </w:rPr>
        <w:t>. Granturi/proiecte câştigate prin competiţie (director)</w:t>
      </w:r>
    </w:p>
    <w:p w:rsidR="00C812BA" w:rsidRDefault="00CC31B0">
      <w:pPr>
        <w:rPr>
          <w:rFonts w:asciiTheme="minorHAnsi" w:hAnsiTheme="minorHAnsi" w:cstheme="minorHAnsi"/>
          <w:color w:val="7F7F7F" w:themeColor="text1" w:themeTint="80"/>
          <w:sz w:val="16"/>
          <w:szCs w:val="16"/>
          <w:lang w:val="ro-RO"/>
        </w:rPr>
      </w:pPr>
      <w:r>
        <w:rPr>
          <w:rFonts w:asciiTheme="minorHAnsi" w:hAnsiTheme="minorHAnsi" w:cstheme="minorHAnsi"/>
          <w:color w:val="7F7F7F" w:themeColor="text1" w:themeTint="80"/>
          <w:sz w:val="16"/>
          <w:szCs w:val="16"/>
          <w:lang w:val="ro-RO"/>
        </w:rPr>
        <w:t>Se atașează dovezi suport pentru datele incluse în tabel (ex. Adeverință vizată de Departamentul de Cercetare Dezvoltare a UMFIH.</w:t>
      </w:r>
    </w:p>
    <w:tbl>
      <w:tblPr>
        <w:tblStyle w:val="TableGrid"/>
        <w:tblW w:w="10206" w:type="dxa"/>
        <w:tblLook w:val="04A0"/>
      </w:tblPr>
      <w:tblGrid>
        <w:gridCol w:w="566"/>
        <w:gridCol w:w="7021"/>
        <w:gridCol w:w="1348"/>
        <w:gridCol w:w="1271"/>
      </w:tblGrid>
      <w:tr w:rsidR="00C812BA">
        <w:trPr>
          <w:tblHeader/>
        </w:trPr>
        <w:tc>
          <w:tcPr>
            <w:tcW w:w="566" w:type="dxa"/>
          </w:tcPr>
          <w:p w:rsidR="00C812BA" w:rsidRDefault="00CC31B0">
            <w:pPr>
              <w:spacing w:after="0" w:line="240" w:lineRule="auto"/>
              <w:rPr>
                <w:rFonts w:asciiTheme="minorHAnsi" w:hAnsiTheme="minorHAnsi" w:cstheme="minorHAnsi"/>
                <w:b/>
                <w:bCs/>
                <w:sz w:val="20"/>
                <w:szCs w:val="20"/>
                <w:lang w:val="ro-RO"/>
              </w:rPr>
            </w:pPr>
            <w:r>
              <w:rPr>
                <w:rFonts w:asciiTheme="minorHAnsi" w:hAnsiTheme="minorHAnsi" w:cstheme="minorHAnsi"/>
                <w:b/>
                <w:bCs/>
                <w:sz w:val="20"/>
                <w:szCs w:val="20"/>
                <w:lang w:val="ro-RO"/>
              </w:rPr>
              <w:t>ID</w:t>
            </w:r>
          </w:p>
        </w:tc>
        <w:tc>
          <w:tcPr>
            <w:tcW w:w="7021" w:type="dxa"/>
          </w:tcPr>
          <w:p w:rsidR="00C812BA" w:rsidRDefault="00CC31B0">
            <w:pPr>
              <w:spacing w:after="0" w:line="240" w:lineRule="auto"/>
              <w:rPr>
                <w:rFonts w:asciiTheme="minorHAnsi" w:hAnsiTheme="minorHAnsi" w:cstheme="minorHAnsi"/>
                <w:b/>
                <w:bCs/>
                <w:sz w:val="20"/>
                <w:szCs w:val="20"/>
                <w:lang w:val="ro-RO"/>
              </w:rPr>
            </w:pPr>
            <w:r>
              <w:rPr>
                <w:rFonts w:asciiTheme="minorHAnsi" w:hAnsiTheme="minorHAnsi" w:cstheme="minorHAnsi"/>
                <w:b/>
                <w:bCs/>
                <w:sz w:val="20"/>
                <w:szCs w:val="20"/>
                <w:lang w:val="ro-RO"/>
              </w:rPr>
              <w:t>Denumire proiect – Finanțator – Nr. contract și data semnării contractului – Pagina web a contractului (dacă se aplică)</w:t>
            </w:r>
          </w:p>
        </w:tc>
        <w:tc>
          <w:tcPr>
            <w:tcW w:w="1348" w:type="dxa"/>
            <w:vAlign w:val="center"/>
          </w:tcPr>
          <w:p w:rsidR="00C812BA" w:rsidRDefault="00CC31B0">
            <w:pPr>
              <w:spacing w:after="0" w:line="240" w:lineRule="auto"/>
              <w:jc w:val="center"/>
              <w:rPr>
                <w:rFonts w:asciiTheme="minorHAnsi" w:hAnsiTheme="minorHAnsi" w:cstheme="minorHAnsi"/>
                <w:b/>
                <w:bCs/>
                <w:sz w:val="20"/>
                <w:szCs w:val="20"/>
                <w:lang w:val="ro-RO"/>
              </w:rPr>
            </w:pPr>
            <w:r>
              <w:rPr>
                <w:rFonts w:asciiTheme="minorHAnsi" w:hAnsiTheme="minorHAnsi" w:cstheme="minorHAnsi"/>
                <w:b/>
                <w:bCs/>
                <w:sz w:val="20"/>
                <w:szCs w:val="20"/>
                <w:lang w:val="ro-RO"/>
              </w:rPr>
              <w:t>Tip grant</w:t>
            </w:r>
          </w:p>
          <w:p w:rsidR="00C812BA" w:rsidRDefault="00CC31B0">
            <w:pPr>
              <w:spacing w:after="0" w:line="240" w:lineRule="auto"/>
              <w:jc w:val="center"/>
              <w:rPr>
                <w:rFonts w:asciiTheme="minorHAnsi" w:hAnsiTheme="minorHAnsi" w:cstheme="minorHAnsi"/>
                <w:b/>
                <w:bCs/>
                <w:sz w:val="20"/>
                <w:szCs w:val="20"/>
                <w:lang w:val="ro-RO"/>
              </w:rPr>
            </w:pPr>
            <w:r>
              <w:rPr>
                <w:rFonts w:asciiTheme="minorHAnsi" w:hAnsiTheme="minorHAnsi" w:cstheme="minorHAnsi"/>
                <w:b/>
                <w:bCs/>
                <w:color w:val="808080" w:themeColor="background1" w:themeShade="80"/>
                <w:sz w:val="12"/>
                <w:szCs w:val="12"/>
                <w:lang w:val="ro-RO"/>
              </w:rPr>
              <w:t>Național/Internațional</w:t>
            </w:r>
          </w:p>
        </w:tc>
        <w:tc>
          <w:tcPr>
            <w:tcW w:w="1271" w:type="dxa"/>
            <w:vAlign w:val="center"/>
          </w:tcPr>
          <w:p w:rsidR="00C812BA" w:rsidRDefault="00CC31B0">
            <w:pPr>
              <w:spacing w:after="0" w:line="240" w:lineRule="auto"/>
              <w:jc w:val="center"/>
              <w:rPr>
                <w:rFonts w:asciiTheme="minorHAnsi" w:hAnsiTheme="minorHAnsi" w:cstheme="minorHAnsi"/>
                <w:b/>
                <w:bCs/>
                <w:sz w:val="20"/>
                <w:szCs w:val="20"/>
                <w:lang w:val="ro-RO"/>
              </w:rPr>
            </w:pPr>
            <w:r>
              <w:rPr>
                <w:rFonts w:asciiTheme="minorHAnsi" w:hAnsiTheme="minorHAnsi" w:cstheme="minorHAnsi"/>
                <w:b/>
                <w:bCs/>
                <w:sz w:val="20"/>
                <w:szCs w:val="20"/>
                <w:lang w:val="ro-RO"/>
              </w:rPr>
              <w:t>Perioada</w:t>
            </w:r>
          </w:p>
        </w:tc>
      </w:tr>
      <w:tr w:rsidR="00C812BA">
        <w:tc>
          <w:tcPr>
            <w:tcW w:w="566" w:type="dxa"/>
          </w:tcPr>
          <w:p w:rsidR="00C812BA" w:rsidRDefault="00CC31B0">
            <w:pPr>
              <w:spacing w:after="0" w:line="240" w:lineRule="auto"/>
              <w:rPr>
                <w:rFonts w:asciiTheme="minorHAnsi" w:hAnsiTheme="minorHAnsi" w:cstheme="minorHAnsi"/>
                <w:sz w:val="20"/>
                <w:szCs w:val="20"/>
                <w:lang w:val="ro-RO"/>
              </w:rPr>
            </w:pPr>
            <w:r>
              <w:rPr>
                <w:rFonts w:asciiTheme="minorHAnsi" w:hAnsiTheme="minorHAnsi" w:cstheme="minorHAnsi"/>
                <w:sz w:val="20"/>
                <w:szCs w:val="20"/>
                <w:lang w:val="ro-RO"/>
              </w:rPr>
              <w:t>3.1</w:t>
            </w:r>
          </w:p>
        </w:tc>
        <w:tc>
          <w:tcPr>
            <w:tcW w:w="7021" w:type="dxa"/>
            <w:vAlign w:val="bottom"/>
          </w:tcPr>
          <w:p w:rsidR="00C812BA" w:rsidRDefault="00C812BA">
            <w:pPr>
              <w:spacing w:after="0" w:line="240" w:lineRule="auto"/>
              <w:rPr>
                <w:rFonts w:eastAsia="Times New Roman" w:cs="Calibri"/>
                <w:sz w:val="20"/>
                <w:szCs w:val="20"/>
              </w:rPr>
            </w:pPr>
          </w:p>
        </w:tc>
        <w:tc>
          <w:tcPr>
            <w:tcW w:w="1348" w:type="dxa"/>
            <w:vAlign w:val="bottom"/>
          </w:tcPr>
          <w:p w:rsidR="00C812BA" w:rsidRDefault="00C812BA">
            <w:pPr>
              <w:spacing w:after="0" w:line="240" w:lineRule="auto"/>
              <w:jc w:val="center"/>
              <w:rPr>
                <w:rFonts w:cs="Calibri"/>
                <w:sz w:val="20"/>
                <w:szCs w:val="20"/>
              </w:rPr>
            </w:pPr>
          </w:p>
        </w:tc>
        <w:tc>
          <w:tcPr>
            <w:tcW w:w="1271" w:type="dxa"/>
            <w:vAlign w:val="bottom"/>
          </w:tcPr>
          <w:p w:rsidR="00C812BA" w:rsidRDefault="00C812BA">
            <w:pPr>
              <w:spacing w:after="0" w:line="240" w:lineRule="auto"/>
              <w:jc w:val="center"/>
              <w:rPr>
                <w:rFonts w:cs="Calibri"/>
                <w:sz w:val="20"/>
                <w:szCs w:val="20"/>
              </w:rPr>
            </w:pPr>
          </w:p>
        </w:tc>
      </w:tr>
      <w:tr w:rsidR="00C812BA">
        <w:tc>
          <w:tcPr>
            <w:tcW w:w="566" w:type="dxa"/>
          </w:tcPr>
          <w:p w:rsidR="00C812BA" w:rsidRDefault="00CC31B0">
            <w:pPr>
              <w:spacing w:after="0" w:line="240" w:lineRule="auto"/>
              <w:rPr>
                <w:rFonts w:asciiTheme="minorHAnsi" w:hAnsiTheme="minorHAnsi" w:cstheme="minorHAnsi"/>
                <w:sz w:val="20"/>
                <w:szCs w:val="20"/>
                <w:lang w:val="ro-RO"/>
              </w:rPr>
            </w:pPr>
            <w:r>
              <w:rPr>
                <w:rFonts w:asciiTheme="minorHAnsi" w:hAnsiTheme="minorHAnsi" w:cstheme="minorHAnsi"/>
                <w:sz w:val="20"/>
                <w:szCs w:val="20"/>
                <w:lang w:val="ro-RO"/>
              </w:rPr>
              <w:t>3.2</w:t>
            </w:r>
          </w:p>
        </w:tc>
        <w:tc>
          <w:tcPr>
            <w:tcW w:w="7021" w:type="dxa"/>
            <w:vAlign w:val="bottom"/>
          </w:tcPr>
          <w:p w:rsidR="00C812BA" w:rsidRDefault="00C812BA">
            <w:pPr>
              <w:spacing w:after="0" w:line="240" w:lineRule="auto"/>
              <w:rPr>
                <w:rFonts w:cs="Calibri"/>
                <w:sz w:val="20"/>
                <w:szCs w:val="20"/>
              </w:rPr>
            </w:pPr>
          </w:p>
        </w:tc>
        <w:tc>
          <w:tcPr>
            <w:tcW w:w="1348" w:type="dxa"/>
            <w:vAlign w:val="bottom"/>
          </w:tcPr>
          <w:p w:rsidR="00C812BA" w:rsidRDefault="00C812BA">
            <w:pPr>
              <w:spacing w:after="0" w:line="240" w:lineRule="auto"/>
              <w:jc w:val="center"/>
              <w:rPr>
                <w:rFonts w:cs="Calibri"/>
                <w:sz w:val="20"/>
                <w:szCs w:val="20"/>
              </w:rPr>
            </w:pPr>
          </w:p>
        </w:tc>
        <w:tc>
          <w:tcPr>
            <w:tcW w:w="1271" w:type="dxa"/>
            <w:vAlign w:val="bottom"/>
          </w:tcPr>
          <w:p w:rsidR="00C812BA" w:rsidRDefault="00C812BA">
            <w:pPr>
              <w:spacing w:after="0" w:line="240" w:lineRule="auto"/>
              <w:jc w:val="center"/>
              <w:rPr>
                <w:rFonts w:cs="Calibri"/>
                <w:sz w:val="20"/>
                <w:szCs w:val="20"/>
              </w:rPr>
            </w:pPr>
          </w:p>
        </w:tc>
      </w:tr>
      <w:tr w:rsidR="00C812BA">
        <w:tc>
          <w:tcPr>
            <w:tcW w:w="566" w:type="dxa"/>
          </w:tcPr>
          <w:p w:rsidR="00C812BA" w:rsidRDefault="00C812BA">
            <w:pPr>
              <w:spacing w:after="0" w:line="240" w:lineRule="auto"/>
              <w:rPr>
                <w:rFonts w:asciiTheme="minorHAnsi" w:hAnsiTheme="minorHAnsi" w:cstheme="minorHAnsi"/>
                <w:sz w:val="20"/>
                <w:szCs w:val="20"/>
                <w:lang w:val="ro-RO"/>
              </w:rPr>
            </w:pPr>
          </w:p>
        </w:tc>
        <w:tc>
          <w:tcPr>
            <w:tcW w:w="7021" w:type="dxa"/>
            <w:vAlign w:val="bottom"/>
          </w:tcPr>
          <w:p w:rsidR="00C812BA" w:rsidRDefault="00C812BA">
            <w:pPr>
              <w:spacing w:after="0" w:line="240" w:lineRule="auto"/>
              <w:rPr>
                <w:rFonts w:cs="Calibri"/>
                <w:sz w:val="20"/>
                <w:szCs w:val="20"/>
              </w:rPr>
            </w:pPr>
          </w:p>
        </w:tc>
        <w:tc>
          <w:tcPr>
            <w:tcW w:w="1348" w:type="dxa"/>
            <w:vAlign w:val="bottom"/>
          </w:tcPr>
          <w:p w:rsidR="00C812BA" w:rsidRDefault="00C812BA">
            <w:pPr>
              <w:spacing w:after="0" w:line="240" w:lineRule="auto"/>
              <w:jc w:val="center"/>
              <w:rPr>
                <w:rFonts w:cs="Calibri"/>
                <w:sz w:val="20"/>
                <w:szCs w:val="20"/>
              </w:rPr>
            </w:pPr>
          </w:p>
        </w:tc>
        <w:tc>
          <w:tcPr>
            <w:tcW w:w="1271" w:type="dxa"/>
            <w:vAlign w:val="bottom"/>
          </w:tcPr>
          <w:p w:rsidR="00C812BA" w:rsidRDefault="00C812BA">
            <w:pPr>
              <w:spacing w:after="0" w:line="240" w:lineRule="auto"/>
              <w:jc w:val="center"/>
              <w:rPr>
                <w:rFonts w:cs="Calibri"/>
                <w:sz w:val="20"/>
                <w:szCs w:val="20"/>
              </w:rPr>
            </w:pPr>
          </w:p>
        </w:tc>
      </w:tr>
      <w:tr w:rsidR="00C812BA">
        <w:tc>
          <w:tcPr>
            <w:tcW w:w="566" w:type="dxa"/>
          </w:tcPr>
          <w:p w:rsidR="00C812BA" w:rsidRDefault="00C812BA">
            <w:pPr>
              <w:spacing w:after="0" w:line="240" w:lineRule="auto"/>
              <w:rPr>
                <w:rFonts w:asciiTheme="minorHAnsi" w:hAnsiTheme="minorHAnsi" w:cstheme="minorHAnsi"/>
                <w:sz w:val="20"/>
                <w:szCs w:val="20"/>
                <w:lang w:val="ro-RO"/>
              </w:rPr>
            </w:pPr>
          </w:p>
        </w:tc>
        <w:tc>
          <w:tcPr>
            <w:tcW w:w="7021" w:type="dxa"/>
            <w:vAlign w:val="bottom"/>
          </w:tcPr>
          <w:p w:rsidR="00C812BA" w:rsidRDefault="00C812BA">
            <w:pPr>
              <w:spacing w:after="0" w:line="240" w:lineRule="auto"/>
              <w:rPr>
                <w:rFonts w:cs="Calibri"/>
                <w:sz w:val="20"/>
                <w:szCs w:val="20"/>
              </w:rPr>
            </w:pPr>
          </w:p>
        </w:tc>
        <w:tc>
          <w:tcPr>
            <w:tcW w:w="1348" w:type="dxa"/>
            <w:vAlign w:val="bottom"/>
          </w:tcPr>
          <w:p w:rsidR="00C812BA" w:rsidRDefault="00C812BA">
            <w:pPr>
              <w:spacing w:after="0" w:line="240" w:lineRule="auto"/>
              <w:jc w:val="center"/>
              <w:rPr>
                <w:rFonts w:cs="Calibri"/>
                <w:sz w:val="20"/>
                <w:szCs w:val="20"/>
              </w:rPr>
            </w:pPr>
          </w:p>
        </w:tc>
        <w:tc>
          <w:tcPr>
            <w:tcW w:w="1271" w:type="dxa"/>
            <w:vAlign w:val="bottom"/>
          </w:tcPr>
          <w:p w:rsidR="00C812BA" w:rsidRDefault="00C812BA">
            <w:pPr>
              <w:spacing w:after="0" w:line="240" w:lineRule="auto"/>
              <w:jc w:val="center"/>
              <w:rPr>
                <w:rFonts w:cs="Calibri"/>
                <w:sz w:val="20"/>
                <w:szCs w:val="20"/>
              </w:rPr>
            </w:pPr>
          </w:p>
        </w:tc>
      </w:tr>
      <w:tr w:rsidR="00C812BA">
        <w:tc>
          <w:tcPr>
            <w:tcW w:w="566" w:type="dxa"/>
          </w:tcPr>
          <w:p w:rsidR="00C812BA" w:rsidRDefault="00C812BA">
            <w:pPr>
              <w:spacing w:after="0" w:line="240" w:lineRule="auto"/>
              <w:rPr>
                <w:rFonts w:asciiTheme="minorHAnsi" w:hAnsiTheme="minorHAnsi" w:cstheme="minorHAnsi"/>
                <w:sz w:val="20"/>
                <w:szCs w:val="20"/>
                <w:lang w:val="ro-RO"/>
              </w:rPr>
            </w:pPr>
          </w:p>
        </w:tc>
        <w:tc>
          <w:tcPr>
            <w:tcW w:w="7021" w:type="dxa"/>
            <w:vAlign w:val="bottom"/>
          </w:tcPr>
          <w:p w:rsidR="00C812BA" w:rsidRDefault="00C812BA">
            <w:pPr>
              <w:spacing w:after="0" w:line="240" w:lineRule="auto"/>
              <w:rPr>
                <w:rFonts w:cs="Calibri"/>
                <w:sz w:val="20"/>
                <w:szCs w:val="20"/>
              </w:rPr>
            </w:pPr>
          </w:p>
        </w:tc>
        <w:tc>
          <w:tcPr>
            <w:tcW w:w="1348" w:type="dxa"/>
            <w:vAlign w:val="bottom"/>
          </w:tcPr>
          <w:p w:rsidR="00C812BA" w:rsidRDefault="00C812BA">
            <w:pPr>
              <w:spacing w:after="0" w:line="240" w:lineRule="auto"/>
              <w:jc w:val="center"/>
              <w:rPr>
                <w:rFonts w:cs="Calibri"/>
                <w:sz w:val="20"/>
                <w:szCs w:val="20"/>
              </w:rPr>
            </w:pPr>
          </w:p>
        </w:tc>
        <w:tc>
          <w:tcPr>
            <w:tcW w:w="1271" w:type="dxa"/>
            <w:vAlign w:val="bottom"/>
          </w:tcPr>
          <w:p w:rsidR="00C812BA" w:rsidRDefault="00C812BA">
            <w:pPr>
              <w:spacing w:after="0" w:line="240" w:lineRule="auto"/>
              <w:jc w:val="center"/>
              <w:rPr>
                <w:rFonts w:cs="Calibri"/>
                <w:sz w:val="20"/>
                <w:szCs w:val="20"/>
              </w:rPr>
            </w:pPr>
          </w:p>
        </w:tc>
      </w:tr>
      <w:tr w:rsidR="00C812BA">
        <w:tc>
          <w:tcPr>
            <w:tcW w:w="566" w:type="dxa"/>
          </w:tcPr>
          <w:p w:rsidR="00C812BA" w:rsidRDefault="00C812BA">
            <w:pPr>
              <w:spacing w:after="0" w:line="240" w:lineRule="auto"/>
              <w:rPr>
                <w:rFonts w:asciiTheme="minorHAnsi" w:hAnsiTheme="minorHAnsi" w:cstheme="minorHAnsi"/>
                <w:sz w:val="20"/>
                <w:szCs w:val="20"/>
                <w:lang w:val="ro-RO"/>
              </w:rPr>
            </w:pPr>
          </w:p>
        </w:tc>
        <w:tc>
          <w:tcPr>
            <w:tcW w:w="7021" w:type="dxa"/>
            <w:vAlign w:val="bottom"/>
          </w:tcPr>
          <w:p w:rsidR="00C812BA" w:rsidRDefault="00C812BA">
            <w:pPr>
              <w:spacing w:after="0" w:line="240" w:lineRule="auto"/>
              <w:rPr>
                <w:rFonts w:cs="Calibri"/>
                <w:sz w:val="20"/>
                <w:szCs w:val="20"/>
              </w:rPr>
            </w:pPr>
          </w:p>
        </w:tc>
        <w:tc>
          <w:tcPr>
            <w:tcW w:w="1348" w:type="dxa"/>
            <w:vAlign w:val="bottom"/>
          </w:tcPr>
          <w:p w:rsidR="00C812BA" w:rsidRDefault="00C812BA">
            <w:pPr>
              <w:spacing w:after="0" w:line="240" w:lineRule="auto"/>
              <w:jc w:val="center"/>
              <w:rPr>
                <w:rFonts w:cs="Calibri"/>
                <w:sz w:val="20"/>
                <w:szCs w:val="20"/>
              </w:rPr>
            </w:pPr>
          </w:p>
        </w:tc>
        <w:tc>
          <w:tcPr>
            <w:tcW w:w="1271" w:type="dxa"/>
            <w:vAlign w:val="bottom"/>
          </w:tcPr>
          <w:p w:rsidR="00C812BA" w:rsidRDefault="00C812BA">
            <w:pPr>
              <w:spacing w:after="0" w:line="240" w:lineRule="auto"/>
              <w:jc w:val="center"/>
              <w:rPr>
                <w:rFonts w:cs="Calibri"/>
                <w:sz w:val="20"/>
                <w:szCs w:val="20"/>
              </w:rPr>
            </w:pPr>
          </w:p>
        </w:tc>
      </w:tr>
    </w:tbl>
    <w:p w:rsidR="00C812BA" w:rsidRDefault="00CC31B0">
      <w:pPr>
        <w:rPr>
          <w:rFonts w:asciiTheme="minorHAnsi" w:hAnsiTheme="minorHAnsi" w:cstheme="minorHAnsi"/>
          <w:color w:val="7F7F7F" w:themeColor="text1" w:themeTint="80"/>
          <w:sz w:val="16"/>
          <w:szCs w:val="16"/>
          <w:lang w:val="ro-RO"/>
        </w:rPr>
      </w:pPr>
      <w:r>
        <w:rPr>
          <w:rFonts w:asciiTheme="minorHAnsi" w:hAnsiTheme="minorHAnsi" w:cstheme="minorHAnsi"/>
          <w:color w:val="7F7F7F" w:themeColor="text1" w:themeTint="80"/>
          <w:sz w:val="16"/>
          <w:szCs w:val="16"/>
          <w:lang w:val="ro-RO"/>
        </w:rPr>
        <w:t>Se includ rânduri în tabel dacă este necesar</w:t>
      </w:r>
    </w:p>
    <w:p w:rsidR="00317D27" w:rsidRDefault="00317D27">
      <w:pPr>
        <w:rPr>
          <w:rFonts w:asciiTheme="minorHAnsi" w:hAnsiTheme="minorHAnsi" w:cstheme="minorHAnsi"/>
          <w:color w:val="7F7F7F" w:themeColor="text1" w:themeTint="80"/>
          <w:sz w:val="16"/>
          <w:szCs w:val="16"/>
          <w:lang w:val="ro-RO"/>
        </w:rPr>
      </w:pPr>
    </w:p>
    <w:p w:rsidR="00317D27" w:rsidRDefault="00317D27">
      <w:pPr>
        <w:rPr>
          <w:rFonts w:asciiTheme="minorHAnsi" w:hAnsiTheme="minorHAnsi" w:cstheme="minorHAnsi"/>
          <w:color w:val="7F7F7F" w:themeColor="text1" w:themeTint="80"/>
          <w:sz w:val="16"/>
          <w:szCs w:val="16"/>
          <w:lang w:val="ro-RO"/>
        </w:rPr>
      </w:pPr>
    </w:p>
    <w:p w:rsidR="00317D27" w:rsidRDefault="00317D27">
      <w:pPr>
        <w:rPr>
          <w:rFonts w:asciiTheme="minorHAnsi" w:hAnsiTheme="minorHAnsi" w:cstheme="minorHAnsi"/>
          <w:color w:val="7F7F7F" w:themeColor="text1" w:themeTint="80"/>
          <w:sz w:val="16"/>
          <w:szCs w:val="16"/>
          <w:lang w:val="ro-RO"/>
        </w:rPr>
      </w:pPr>
    </w:p>
    <w:p w:rsidR="00317D27" w:rsidRDefault="00317D27">
      <w:pPr>
        <w:rPr>
          <w:rFonts w:asciiTheme="minorHAnsi" w:hAnsiTheme="minorHAnsi" w:cstheme="minorHAnsi"/>
          <w:color w:val="7F7F7F" w:themeColor="text1" w:themeTint="80"/>
          <w:sz w:val="16"/>
          <w:szCs w:val="16"/>
          <w:lang w:val="ro-RO"/>
        </w:rPr>
      </w:pPr>
    </w:p>
    <w:p w:rsidR="00317D27" w:rsidRDefault="00317D27">
      <w:pPr>
        <w:rPr>
          <w:rFonts w:asciiTheme="minorHAnsi" w:hAnsiTheme="minorHAnsi" w:cstheme="minorHAnsi"/>
          <w:color w:val="7F7F7F" w:themeColor="text1" w:themeTint="80"/>
          <w:sz w:val="16"/>
          <w:szCs w:val="16"/>
          <w:lang w:val="ro-RO"/>
        </w:rPr>
      </w:pPr>
    </w:p>
    <w:p w:rsidR="00317D27" w:rsidRDefault="00317D27">
      <w:pPr>
        <w:rPr>
          <w:rFonts w:asciiTheme="minorHAnsi" w:hAnsiTheme="minorHAnsi" w:cstheme="minorHAnsi"/>
          <w:color w:val="7F7F7F" w:themeColor="text1" w:themeTint="80"/>
          <w:sz w:val="16"/>
          <w:szCs w:val="16"/>
          <w:lang w:val="ro-RO"/>
        </w:rPr>
      </w:pPr>
    </w:p>
    <w:p w:rsidR="00317D27" w:rsidRDefault="00317D27">
      <w:pPr>
        <w:rPr>
          <w:rFonts w:asciiTheme="minorHAnsi" w:hAnsiTheme="minorHAnsi" w:cstheme="minorHAnsi"/>
          <w:color w:val="7F7F7F" w:themeColor="text1" w:themeTint="80"/>
          <w:sz w:val="16"/>
          <w:szCs w:val="16"/>
          <w:lang w:val="ro-RO"/>
        </w:rPr>
      </w:pPr>
    </w:p>
    <w:p w:rsidR="00317D27" w:rsidRDefault="00317D27">
      <w:pPr>
        <w:rPr>
          <w:rFonts w:asciiTheme="minorHAnsi" w:hAnsiTheme="minorHAnsi" w:cstheme="minorHAnsi"/>
          <w:color w:val="7F7F7F" w:themeColor="text1" w:themeTint="80"/>
          <w:sz w:val="16"/>
          <w:szCs w:val="16"/>
          <w:lang w:val="ro-RO"/>
        </w:rPr>
      </w:pPr>
    </w:p>
    <w:p w:rsidR="00317D27" w:rsidRDefault="00317D27">
      <w:pPr>
        <w:rPr>
          <w:rFonts w:asciiTheme="minorHAnsi" w:hAnsiTheme="minorHAnsi" w:cstheme="minorHAnsi"/>
          <w:color w:val="7F7F7F" w:themeColor="text1" w:themeTint="80"/>
          <w:sz w:val="16"/>
          <w:szCs w:val="16"/>
          <w:lang w:val="ro-RO"/>
        </w:rPr>
      </w:pPr>
    </w:p>
    <w:p w:rsidR="00317D27" w:rsidRDefault="00317D27">
      <w:pPr>
        <w:rPr>
          <w:rFonts w:asciiTheme="minorHAnsi" w:hAnsiTheme="minorHAnsi" w:cstheme="minorHAnsi"/>
          <w:color w:val="7F7F7F" w:themeColor="text1" w:themeTint="80"/>
          <w:sz w:val="16"/>
          <w:szCs w:val="16"/>
          <w:lang w:val="ro-RO"/>
        </w:rPr>
      </w:pPr>
    </w:p>
    <w:p w:rsidR="00317D27" w:rsidRDefault="00317D27">
      <w:pPr>
        <w:rPr>
          <w:rFonts w:asciiTheme="minorHAnsi" w:hAnsiTheme="minorHAnsi" w:cstheme="minorHAnsi"/>
          <w:color w:val="7F7F7F" w:themeColor="text1" w:themeTint="80"/>
          <w:sz w:val="16"/>
          <w:szCs w:val="16"/>
          <w:lang w:val="ro-RO"/>
        </w:rPr>
      </w:pPr>
    </w:p>
    <w:p w:rsidR="00317D27" w:rsidRDefault="00317D27">
      <w:pPr>
        <w:rPr>
          <w:rFonts w:asciiTheme="minorHAnsi" w:hAnsiTheme="minorHAnsi" w:cstheme="minorHAnsi"/>
          <w:color w:val="7F7F7F" w:themeColor="text1" w:themeTint="80"/>
          <w:sz w:val="16"/>
          <w:szCs w:val="16"/>
          <w:lang w:val="ro-RO"/>
        </w:rPr>
      </w:pPr>
    </w:p>
    <w:p w:rsidR="00317D27" w:rsidRDefault="00317D27">
      <w:pPr>
        <w:rPr>
          <w:rFonts w:asciiTheme="minorHAnsi" w:hAnsiTheme="minorHAnsi" w:cstheme="minorHAnsi"/>
          <w:color w:val="7F7F7F" w:themeColor="text1" w:themeTint="80"/>
          <w:sz w:val="16"/>
          <w:szCs w:val="16"/>
          <w:lang w:val="ro-RO"/>
        </w:rPr>
      </w:pPr>
    </w:p>
    <w:p w:rsidR="00317D27" w:rsidRDefault="00317D27">
      <w:pPr>
        <w:rPr>
          <w:rFonts w:asciiTheme="minorHAnsi" w:hAnsiTheme="minorHAnsi" w:cstheme="minorHAnsi"/>
          <w:color w:val="7F7F7F" w:themeColor="text1" w:themeTint="80"/>
          <w:sz w:val="16"/>
          <w:szCs w:val="16"/>
          <w:lang w:val="ro-RO"/>
        </w:rPr>
      </w:pPr>
    </w:p>
    <w:p w:rsidR="00317D27" w:rsidRDefault="00317D27">
      <w:pPr>
        <w:rPr>
          <w:rFonts w:asciiTheme="minorHAnsi" w:hAnsiTheme="minorHAnsi" w:cstheme="minorHAnsi"/>
          <w:color w:val="7F7F7F" w:themeColor="text1" w:themeTint="80"/>
          <w:sz w:val="16"/>
          <w:szCs w:val="16"/>
          <w:lang w:val="ro-RO"/>
        </w:rPr>
      </w:pPr>
    </w:p>
    <w:p w:rsidR="00317D27" w:rsidRDefault="00317D27">
      <w:pPr>
        <w:rPr>
          <w:rFonts w:asciiTheme="minorHAnsi" w:hAnsiTheme="minorHAnsi" w:cstheme="minorHAnsi"/>
          <w:color w:val="7F7F7F" w:themeColor="text1" w:themeTint="80"/>
          <w:sz w:val="16"/>
          <w:szCs w:val="16"/>
          <w:lang w:val="ro-RO"/>
        </w:rPr>
      </w:pPr>
    </w:p>
    <w:p w:rsidR="00317D27" w:rsidRDefault="00317D27">
      <w:pPr>
        <w:rPr>
          <w:rFonts w:asciiTheme="minorHAnsi" w:hAnsiTheme="minorHAnsi" w:cstheme="minorHAnsi"/>
          <w:color w:val="7F7F7F" w:themeColor="text1" w:themeTint="80"/>
          <w:sz w:val="16"/>
          <w:szCs w:val="16"/>
          <w:lang w:val="ro-RO"/>
        </w:rPr>
      </w:pPr>
    </w:p>
    <w:p w:rsidR="00317D27" w:rsidRDefault="00317D27">
      <w:pPr>
        <w:rPr>
          <w:rFonts w:asciiTheme="minorHAnsi" w:hAnsiTheme="minorHAnsi" w:cstheme="minorHAnsi"/>
          <w:color w:val="7F7F7F" w:themeColor="text1" w:themeTint="80"/>
          <w:sz w:val="16"/>
          <w:szCs w:val="16"/>
          <w:lang w:val="ro-RO"/>
        </w:rPr>
      </w:pPr>
    </w:p>
    <w:p w:rsidR="00317D27" w:rsidRDefault="00317D27">
      <w:pPr>
        <w:rPr>
          <w:rFonts w:asciiTheme="minorHAnsi" w:hAnsiTheme="minorHAnsi" w:cstheme="minorHAnsi"/>
          <w:color w:val="7F7F7F" w:themeColor="text1" w:themeTint="80"/>
          <w:sz w:val="16"/>
          <w:szCs w:val="16"/>
          <w:lang w:val="ro-RO"/>
        </w:rPr>
      </w:pPr>
    </w:p>
    <w:p w:rsidR="00317D27" w:rsidRDefault="00317D27">
      <w:pPr>
        <w:rPr>
          <w:rFonts w:asciiTheme="minorHAnsi" w:hAnsiTheme="minorHAnsi" w:cstheme="minorHAnsi"/>
          <w:color w:val="7F7F7F" w:themeColor="text1" w:themeTint="80"/>
          <w:sz w:val="16"/>
          <w:szCs w:val="16"/>
          <w:lang w:val="ro-RO"/>
        </w:rPr>
      </w:pPr>
    </w:p>
    <w:p w:rsidR="00317D27" w:rsidRDefault="00317D27">
      <w:pPr>
        <w:rPr>
          <w:rFonts w:asciiTheme="minorHAnsi" w:hAnsiTheme="minorHAnsi" w:cstheme="minorHAnsi"/>
          <w:color w:val="7F7F7F" w:themeColor="text1" w:themeTint="80"/>
          <w:sz w:val="16"/>
          <w:szCs w:val="16"/>
          <w:lang w:val="ro-RO"/>
        </w:rPr>
      </w:pPr>
    </w:p>
    <w:p w:rsidR="00317D27" w:rsidRDefault="00317D27">
      <w:pPr>
        <w:rPr>
          <w:rFonts w:asciiTheme="minorHAnsi" w:hAnsiTheme="minorHAnsi" w:cstheme="minorHAnsi"/>
          <w:color w:val="7F7F7F" w:themeColor="text1" w:themeTint="80"/>
          <w:sz w:val="16"/>
          <w:szCs w:val="16"/>
          <w:lang w:val="ro-RO"/>
        </w:rPr>
      </w:pPr>
    </w:p>
    <w:p w:rsidR="00317D27" w:rsidRDefault="00317D27">
      <w:pPr>
        <w:rPr>
          <w:rFonts w:asciiTheme="minorHAnsi" w:hAnsiTheme="minorHAnsi" w:cstheme="minorHAnsi"/>
          <w:color w:val="7F7F7F" w:themeColor="text1" w:themeTint="80"/>
          <w:sz w:val="16"/>
          <w:szCs w:val="16"/>
          <w:lang w:val="ro-RO"/>
        </w:rPr>
      </w:pPr>
    </w:p>
    <w:p w:rsidR="00317D27" w:rsidRDefault="00317D27">
      <w:pPr>
        <w:rPr>
          <w:rFonts w:asciiTheme="minorHAnsi" w:hAnsiTheme="minorHAnsi" w:cstheme="minorHAnsi"/>
          <w:color w:val="7F7F7F" w:themeColor="text1" w:themeTint="80"/>
          <w:sz w:val="16"/>
          <w:szCs w:val="16"/>
          <w:lang w:val="ro-RO"/>
        </w:rPr>
      </w:pPr>
    </w:p>
    <w:p w:rsidR="00317D27" w:rsidRDefault="00317D27">
      <w:pPr>
        <w:rPr>
          <w:rFonts w:asciiTheme="minorHAnsi" w:hAnsiTheme="minorHAnsi" w:cstheme="minorHAnsi"/>
          <w:color w:val="7F7F7F" w:themeColor="text1" w:themeTint="80"/>
          <w:sz w:val="16"/>
          <w:szCs w:val="16"/>
          <w:lang w:val="ro-RO"/>
        </w:rPr>
      </w:pPr>
    </w:p>
    <w:p w:rsidR="00317D27" w:rsidRDefault="00317D27" w:rsidP="00317D27">
      <w:pPr>
        <w:spacing w:after="120" w:line="240" w:lineRule="auto"/>
        <w:jc w:val="both"/>
        <w:rPr>
          <w:rFonts w:asciiTheme="minorHAnsi" w:hAnsiTheme="minorHAnsi" w:cstheme="minorHAnsi"/>
          <w:b/>
          <w:bCs/>
          <w:sz w:val="20"/>
          <w:szCs w:val="20"/>
          <w:lang w:val="ro-RO"/>
        </w:rPr>
      </w:pPr>
      <w:r>
        <w:rPr>
          <w:rFonts w:asciiTheme="minorHAnsi" w:hAnsiTheme="minorHAnsi" w:cstheme="minorHAnsi"/>
          <w:b/>
          <w:bCs/>
          <w:sz w:val="20"/>
          <w:szCs w:val="20"/>
          <w:lang w:val="ro-RO"/>
        </w:rPr>
        <w:lastRenderedPageBreak/>
        <w:t xml:space="preserve">Sau </w:t>
      </w:r>
    </w:p>
    <w:p w:rsidR="00317D27" w:rsidRDefault="00317D27" w:rsidP="00317D27">
      <w:pPr>
        <w:spacing w:after="120" w:line="240" w:lineRule="auto"/>
        <w:jc w:val="both"/>
        <w:rPr>
          <w:rFonts w:asciiTheme="minorHAnsi" w:hAnsiTheme="minorHAnsi" w:cstheme="minorHAnsi"/>
          <w:sz w:val="20"/>
          <w:szCs w:val="20"/>
          <w:lang w:val="ro-RO"/>
        </w:rPr>
      </w:pPr>
      <w:r>
        <w:rPr>
          <w:rFonts w:asciiTheme="minorHAnsi" w:hAnsiTheme="minorHAnsi" w:cstheme="minorHAnsi"/>
          <w:b/>
          <w:bCs/>
          <w:sz w:val="20"/>
          <w:szCs w:val="20"/>
          <w:lang w:val="ro-RO"/>
        </w:rPr>
        <w:t xml:space="preserve">Tabelul 2 </w:t>
      </w:r>
      <w:r>
        <w:rPr>
          <w:rFonts w:asciiTheme="minorHAnsi" w:hAnsiTheme="minorHAnsi" w:cstheme="minorHAnsi"/>
          <w:sz w:val="20"/>
          <w:szCs w:val="20"/>
          <w:lang w:val="ro-RO"/>
        </w:rPr>
        <w:t xml:space="preserve"> Articole</w:t>
      </w:r>
      <w:r w:rsidRPr="002F57CA">
        <w:rPr>
          <w:rFonts w:cs="Calibri"/>
          <w:bCs/>
          <w:sz w:val="16"/>
          <w:szCs w:val="16"/>
        </w:rPr>
        <w:t xml:space="preserve"> </w:t>
      </w:r>
      <w:r w:rsidRPr="002F57CA">
        <w:rPr>
          <w:rFonts w:cs="Calibri"/>
          <w:sz w:val="16"/>
          <w:szCs w:val="16"/>
        </w:rPr>
        <w:t xml:space="preserve"> </w:t>
      </w:r>
      <w:r w:rsidRPr="00317D27">
        <w:rPr>
          <w:rFonts w:cs="Calibri"/>
          <w:sz w:val="20"/>
          <w:szCs w:val="20"/>
        </w:rPr>
        <w:t>publicate în calitate de autor principal în reviste cotate ISI, în quartila Q1, evidenţiate în Web of Science Core Collection,</w:t>
      </w:r>
      <w:r w:rsidRPr="00317D27">
        <w:rPr>
          <w:rFonts w:cs="Calibri"/>
          <w:bCs/>
          <w:sz w:val="20"/>
          <w:szCs w:val="20"/>
        </w:rPr>
        <w:t xml:space="preserve"> de tip article, </w:t>
      </w:r>
      <w:r w:rsidRPr="00317D27">
        <w:rPr>
          <w:rFonts w:eastAsia="Times New Roman" w:cs="Calibri"/>
          <w:sz w:val="20"/>
          <w:szCs w:val="20"/>
          <w:lang w:val="pt-BR" w:eastAsia="ro-RO"/>
        </w:rPr>
        <w:t xml:space="preserve"> în plus faţă de cele prevăzute în standardele minimale</w:t>
      </w:r>
    </w:p>
    <w:tbl>
      <w:tblPr>
        <w:tblStyle w:val="TableGrid"/>
        <w:tblW w:w="10206" w:type="dxa"/>
        <w:tblLook w:val="04A0"/>
      </w:tblPr>
      <w:tblGrid>
        <w:gridCol w:w="571"/>
        <w:gridCol w:w="7318"/>
        <w:gridCol w:w="1027"/>
        <w:gridCol w:w="1290"/>
      </w:tblGrid>
      <w:tr w:rsidR="00317D27" w:rsidTr="00520F19">
        <w:trPr>
          <w:tblHeader/>
        </w:trPr>
        <w:tc>
          <w:tcPr>
            <w:tcW w:w="571" w:type="dxa"/>
          </w:tcPr>
          <w:p w:rsidR="00317D27" w:rsidRDefault="00317D27" w:rsidP="00520F19">
            <w:pPr>
              <w:spacing w:after="0" w:line="240" w:lineRule="auto"/>
              <w:rPr>
                <w:rFonts w:asciiTheme="minorHAnsi" w:hAnsiTheme="minorHAnsi" w:cstheme="minorHAnsi"/>
                <w:b/>
                <w:bCs/>
                <w:sz w:val="20"/>
                <w:szCs w:val="20"/>
                <w:lang w:val="ro-RO"/>
              </w:rPr>
            </w:pPr>
            <w:r>
              <w:rPr>
                <w:rFonts w:asciiTheme="minorHAnsi" w:hAnsiTheme="minorHAnsi" w:cstheme="minorHAnsi"/>
                <w:b/>
                <w:bCs/>
                <w:sz w:val="20"/>
                <w:szCs w:val="20"/>
                <w:lang w:val="ro-RO"/>
              </w:rPr>
              <w:t>ID</w:t>
            </w:r>
          </w:p>
        </w:tc>
        <w:tc>
          <w:tcPr>
            <w:tcW w:w="7362" w:type="dxa"/>
          </w:tcPr>
          <w:p w:rsidR="00317D27" w:rsidRDefault="00317D27" w:rsidP="00520F19">
            <w:pPr>
              <w:spacing w:after="0" w:line="240" w:lineRule="auto"/>
              <w:rPr>
                <w:rFonts w:asciiTheme="minorHAnsi" w:hAnsiTheme="minorHAnsi" w:cstheme="minorHAnsi"/>
                <w:b/>
                <w:bCs/>
                <w:sz w:val="20"/>
                <w:szCs w:val="20"/>
                <w:lang w:val="ro-RO"/>
              </w:rPr>
            </w:pPr>
            <w:r>
              <w:rPr>
                <w:rFonts w:asciiTheme="minorHAnsi" w:hAnsiTheme="minorHAnsi" w:cstheme="minorHAnsi"/>
                <w:b/>
                <w:bCs/>
                <w:sz w:val="20"/>
                <w:szCs w:val="20"/>
                <w:lang w:val="ro-RO"/>
              </w:rPr>
              <w:t>Referința articolului</w:t>
            </w:r>
            <w:r>
              <w:rPr>
                <w:rStyle w:val="FootnoteReference"/>
                <w:rFonts w:asciiTheme="minorHAnsi" w:hAnsiTheme="minorHAnsi" w:cstheme="minorHAnsi"/>
                <w:b/>
                <w:bCs/>
                <w:sz w:val="20"/>
                <w:szCs w:val="20"/>
                <w:lang w:val="ro-RO"/>
              </w:rPr>
              <w:footnoteReference w:id="5"/>
            </w:r>
          </w:p>
          <w:p w:rsidR="00317D27" w:rsidRDefault="00317D27" w:rsidP="00520F19">
            <w:pPr>
              <w:spacing w:after="0" w:line="240" w:lineRule="auto"/>
              <w:rPr>
                <w:rFonts w:asciiTheme="minorHAnsi" w:hAnsiTheme="minorHAnsi" w:cstheme="minorHAnsi"/>
                <w:b/>
                <w:bCs/>
                <w:sz w:val="20"/>
                <w:szCs w:val="20"/>
                <w:lang w:val="ro-RO"/>
              </w:rPr>
            </w:pPr>
            <w:r>
              <w:rPr>
                <w:rFonts w:asciiTheme="minorHAnsi" w:hAnsiTheme="minorHAnsi" w:cstheme="minorHAnsi"/>
                <w:b/>
                <w:bCs/>
                <w:color w:val="808080" w:themeColor="background1" w:themeShade="80"/>
                <w:sz w:val="12"/>
                <w:szCs w:val="12"/>
                <w:lang w:val="ro-RO"/>
              </w:rPr>
              <w:t>Nume1 X, Nume2 Y, … Titlul articolului. Denumirea revistei Anul;Volumul:pagina start- pagina end. doi: . WOS: . URL:  . (FI = ; Q)</w:t>
            </w:r>
          </w:p>
        </w:tc>
        <w:tc>
          <w:tcPr>
            <w:tcW w:w="983" w:type="dxa"/>
            <w:vAlign w:val="center"/>
          </w:tcPr>
          <w:p w:rsidR="00317D27" w:rsidRDefault="00317D27" w:rsidP="00520F19">
            <w:pPr>
              <w:spacing w:after="0" w:line="240" w:lineRule="auto"/>
              <w:jc w:val="center"/>
              <w:rPr>
                <w:rFonts w:asciiTheme="minorHAnsi" w:hAnsiTheme="minorHAnsi" w:cstheme="minorHAnsi"/>
                <w:b/>
                <w:bCs/>
                <w:sz w:val="20"/>
                <w:szCs w:val="20"/>
                <w:lang w:val="ro-RO"/>
              </w:rPr>
            </w:pPr>
            <w:r>
              <w:rPr>
                <w:rFonts w:asciiTheme="minorHAnsi" w:hAnsiTheme="minorHAnsi" w:cstheme="minorHAnsi"/>
                <w:b/>
                <w:bCs/>
                <w:sz w:val="20"/>
                <w:szCs w:val="20"/>
                <w:lang w:val="ro-RO"/>
              </w:rPr>
              <w:t>Quartila</w:t>
            </w:r>
            <w:r>
              <w:rPr>
                <w:rStyle w:val="FootnoteReference"/>
                <w:rFonts w:asciiTheme="minorHAnsi" w:hAnsiTheme="minorHAnsi" w:cstheme="minorHAnsi"/>
                <w:b/>
                <w:bCs/>
                <w:sz w:val="20"/>
                <w:szCs w:val="20"/>
                <w:lang w:val="ro-RO"/>
              </w:rPr>
              <w:footnoteReference w:id="6"/>
            </w:r>
          </w:p>
        </w:tc>
        <w:tc>
          <w:tcPr>
            <w:tcW w:w="1290" w:type="dxa"/>
            <w:vAlign w:val="center"/>
          </w:tcPr>
          <w:p w:rsidR="00317D27" w:rsidRDefault="00317D27" w:rsidP="00520F19">
            <w:pPr>
              <w:spacing w:after="0" w:line="240" w:lineRule="auto"/>
              <w:jc w:val="center"/>
              <w:rPr>
                <w:rFonts w:asciiTheme="minorHAnsi" w:hAnsiTheme="minorHAnsi" w:cstheme="minorHAnsi"/>
                <w:b/>
                <w:bCs/>
                <w:sz w:val="20"/>
                <w:szCs w:val="20"/>
                <w:lang w:val="ro-RO"/>
              </w:rPr>
            </w:pPr>
            <w:r>
              <w:rPr>
                <w:rFonts w:asciiTheme="minorHAnsi" w:hAnsiTheme="minorHAnsi" w:cstheme="minorHAnsi"/>
                <w:b/>
                <w:bCs/>
                <w:sz w:val="20"/>
                <w:szCs w:val="20"/>
                <w:lang w:val="ro-RO"/>
              </w:rPr>
              <w:t>Contribuție</w:t>
            </w:r>
            <w:r>
              <w:rPr>
                <w:rStyle w:val="FootnoteReference"/>
                <w:rFonts w:asciiTheme="minorHAnsi" w:hAnsiTheme="minorHAnsi" w:cstheme="minorHAnsi"/>
                <w:b/>
                <w:bCs/>
                <w:sz w:val="20"/>
                <w:szCs w:val="20"/>
                <w:lang w:val="ro-RO"/>
              </w:rPr>
              <w:footnoteReference w:id="7"/>
            </w:r>
          </w:p>
        </w:tc>
      </w:tr>
      <w:tr w:rsidR="00317D27" w:rsidTr="00520F19">
        <w:tc>
          <w:tcPr>
            <w:tcW w:w="571" w:type="dxa"/>
          </w:tcPr>
          <w:p w:rsidR="00317D27" w:rsidRDefault="00317D27" w:rsidP="00520F19">
            <w:pPr>
              <w:spacing w:after="0" w:line="240" w:lineRule="auto"/>
              <w:rPr>
                <w:rFonts w:asciiTheme="minorHAnsi" w:hAnsiTheme="minorHAnsi" w:cstheme="minorHAnsi"/>
                <w:sz w:val="20"/>
                <w:szCs w:val="20"/>
                <w:lang w:val="ro-RO"/>
              </w:rPr>
            </w:pPr>
            <w:r>
              <w:rPr>
                <w:rFonts w:asciiTheme="minorHAnsi" w:hAnsiTheme="minorHAnsi" w:cstheme="minorHAnsi"/>
                <w:sz w:val="20"/>
                <w:szCs w:val="20"/>
                <w:lang w:val="ro-RO"/>
              </w:rPr>
              <w:t>1.1</w:t>
            </w:r>
          </w:p>
        </w:tc>
        <w:tc>
          <w:tcPr>
            <w:tcW w:w="7362" w:type="dxa"/>
            <w:vAlign w:val="bottom"/>
          </w:tcPr>
          <w:p w:rsidR="00317D27" w:rsidRDefault="00317D27" w:rsidP="00520F19">
            <w:pPr>
              <w:spacing w:after="0" w:line="240" w:lineRule="auto"/>
              <w:rPr>
                <w:rFonts w:eastAsia="Times New Roman" w:cs="Calibri"/>
                <w:sz w:val="20"/>
                <w:szCs w:val="20"/>
              </w:rPr>
            </w:pPr>
          </w:p>
        </w:tc>
        <w:tc>
          <w:tcPr>
            <w:tcW w:w="983" w:type="dxa"/>
            <w:vAlign w:val="bottom"/>
          </w:tcPr>
          <w:p w:rsidR="00317D27" w:rsidRDefault="00317D27" w:rsidP="00520F19">
            <w:pPr>
              <w:spacing w:after="0" w:line="240" w:lineRule="auto"/>
              <w:jc w:val="center"/>
              <w:rPr>
                <w:rFonts w:cs="Calibri"/>
                <w:sz w:val="20"/>
                <w:szCs w:val="20"/>
              </w:rPr>
            </w:pPr>
          </w:p>
        </w:tc>
        <w:tc>
          <w:tcPr>
            <w:tcW w:w="1290" w:type="dxa"/>
            <w:vAlign w:val="bottom"/>
          </w:tcPr>
          <w:p w:rsidR="00317D27" w:rsidRDefault="00317D27" w:rsidP="00520F19">
            <w:pPr>
              <w:spacing w:after="0" w:line="240" w:lineRule="auto"/>
              <w:jc w:val="center"/>
              <w:rPr>
                <w:rFonts w:cs="Calibri"/>
                <w:sz w:val="20"/>
                <w:szCs w:val="20"/>
              </w:rPr>
            </w:pPr>
          </w:p>
        </w:tc>
      </w:tr>
      <w:tr w:rsidR="00317D27" w:rsidTr="00520F19">
        <w:tc>
          <w:tcPr>
            <w:tcW w:w="571" w:type="dxa"/>
          </w:tcPr>
          <w:p w:rsidR="00317D27" w:rsidRDefault="00317D27" w:rsidP="00520F19">
            <w:pPr>
              <w:spacing w:after="0" w:line="240" w:lineRule="auto"/>
              <w:rPr>
                <w:rFonts w:asciiTheme="minorHAnsi" w:hAnsiTheme="minorHAnsi" w:cstheme="minorHAnsi"/>
                <w:sz w:val="20"/>
                <w:szCs w:val="20"/>
                <w:lang w:val="ro-RO"/>
              </w:rPr>
            </w:pPr>
            <w:r>
              <w:rPr>
                <w:rFonts w:asciiTheme="minorHAnsi" w:hAnsiTheme="minorHAnsi" w:cstheme="minorHAnsi"/>
                <w:sz w:val="20"/>
                <w:szCs w:val="20"/>
                <w:lang w:val="ro-RO"/>
              </w:rPr>
              <w:t>1.2</w:t>
            </w:r>
          </w:p>
        </w:tc>
        <w:tc>
          <w:tcPr>
            <w:tcW w:w="7362" w:type="dxa"/>
            <w:vAlign w:val="bottom"/>
          </w:tcPr>
          <w:p w:rsidR="00317D27" w:rsidRDefault="00317D27" w:rsidP="00520F19">
            <w:pPr>
              <w:spacing w:after="0" w:line="240" w:lineRule="auto"/>
              <w:rPr>
                <w:rFonts w:cs="Calibri"/>
                <w:sz w:val="20"/>
                <w:szCs w:val="20"/>
              </w:rPr>
            </w:pPr>
          </w:p>
        </w:tc>
        <w:tc>
          <w:tcPr>
            <w:tcW w:w="983" w:type="dxa"/>
            <w:vAlign w:val="bottom"/>
          </w:tcPr>
          <w:p w:rsidR="00317D27" w:rsidRDefault="00317D27" w:rsidP="00520F19">
            <w:pPr>
              <w:spacing w:after="0" w:line="240" w:lineRule="auto"/>
              <w:jc w:val="center"/>
              <w:rPr>
                <w:rFonts w:cs="Calibri"/>
                <w:sz w:val="20"/>
                <w:szCs w:val="20"/>
              </w:rPr>
            </w:pPr>
          </w:p>
        </w:tc>
        <w:tc>
          <w:tcPr>
            <w:tcW w:w="1290" w:type="dxa"/>
            <w:vAlign w:val="bottom"/>
          </w:tcPr>
          <w:p w:rsidR="00317D27" w:rsidRDefault="00317D27" w:rsidP="00520F19">
            <w:pPr>
              <w:spacing w:after="0" w:line="240" w:lineRule="auto"/>
              <w:jc w:val="center"/>
              <w:rPr>
                <w:rFonts w:cs="Calibri"/>
                <w:sz w:val="20"/>
                <w:szCs w:val="20"/>
              </w:rPr>
            </w:pPr>
          </w:p>
        </w:tc>
      </w:tr>
      <w:tr w:rsidR="00317D27" w:rsidTr="00520F19">
        <w:tc>
          <w:tcPr>
            <w:tcW w:w="571" w:type="dxa"/>
          </w:tcPr>
          <w:p w:rsidR="00317D27" w:rsidRDefault="00317D27" w:rsidP="00520F19">
            <w:pPr>
              <w:spacing w:after="0" w:line="240" w:lineRule="auto"/>
              <w:rPr>
                <w:rFonts w:asciiTheme="minorHAnsi" w:hAnsiTheme="minorHAnsi" w:cstheme="minorHAnsi"/>
                <w:sz w:val="20"/>
                <w:szCs w:val="20"/>
                <w:lang w:val="ro-RO"/>
              </w:rPr>
            </w:pPr>
            <w:r>
              <w:rPr>
                <w:rFonts w:asciiTheme="minorHAnsi" w:hAnsiTheme="minorHAnsi" w:cstheme="minorHAnsi"/>
                <w:sz w:val="20"/>
                <w:szCs w:val="20"/>
                <w:lang w:val="ro-RO"/>
              </w:rPr>
              <w:t>1.3</w:t>
            </w:r>
          </w:p>
        </w:tc>
        <w:tc>
          <w:tcPr>
            <w:tcW w:w="7362" w:type="dxa"/>
            <w:vAlign w:val="bottom"/>
          </w:tcPr>
          <w:p w:rsidR="00317D27" w:rsidRDefault="00317D27" w:rsidP="00520F19">
            <w:pPr>
              <w:spacing w:after="0" w:line="240" w:lineRule="auto"/>
              <w:rPr>
                <w:rFonts w:cs="Calibri"/>
                <w:sz w:val="20"/>
                <w:szCs w:val="20"/>
              </w:rPr>
            </w:pPr>
          </w:p>
        </w:tc>
        <w:tc>
          <w:tcPr>
            <w:tcW w:w="983" w:type="dxa"/>
            <w:vAlign w:val="bottom"/>
          </w:tcPr>
          <w:p w:rsidR="00317D27" w:rsidRDefault="00317D27" w:rsidP="00520F19">
            <w:pPr>
              <w:spacing w:after="0" w:line="240" w:lineRule="auto"/>
              <w:jc w:val="center"/>
              <w:rPr>
                <w:rFonts w:cs="Calibri"/>
                <w:sz w:val="20"/>
                <w:szCs w:val="20"/>
              </w:rPr>
            </w:pPr>
          </w:p>
        </w:tc>
        <w:tc>
          <w:tcPr>
            <w:tcW w:w="1290" w:type="dxa"/>
            <w:vAlign w:val="bottom"/>
          </w:tcPr>
          <w:p w:rsidR="00317D27" w:rsidRDefault="00317D27" w:rsidP="00520F19">
            <w:pPr>
              <w:spacing w:after="0" w:line="240" w:lineRule="auto"/>
              <w:jc w:val="center"/>
              <w:rPr>
                <w:rFonts w:cs="Calibri"/>
                <w:sz w:val="20"/>
                <w:szCs w:val="20"/>
              </w:rPr>
            </w:pPr>
          </w:p>
        </w:tc>
      </w:tr>
      <w:tr w:rsidR="00317D27" w:rsidTr="00520F19">
        <w:tc>
          <w:tcPr>
            <w:tcW w:w="571" w:type="dxa"/>
          </w:tcPr>
          <w:p w:rsidR="00317D27" w:rsidRDefault="00317D27" w:rsidP="00520F19">
            <w:pPr>
              <w:spacing w:after="0" w:line="240" w:lineRule="auto"/>
              <w:rPr>
                <w:rFonts w:asciiTheme="minorHAnsi" w:hAnsiTheme="minorHAnsi" w:cstheme="minorHAnsi"/>
                <w:sz w:val="20"/>
                <w:szCs w:val="20"/>
                <w:lang w:val="ro-RO"/>
              </w:rPr>
            </w:pPr>
            <w:r>
              <w:rPr>
                <w:rFonts w:asciiTheme="minorHAnsi" w:hAnsiTheme="minorHAnsi" w:cstheme="minorHAnsi"/>
                <w:sz w:val="20"/>
                <w:szCs w:val="20"/>
                <w:lang w:val="ro-RO"/>
              </w:rPr>
              <w:t>1.4</w:t>
            </w:r>
          </w:p>
        </w:tc>
        <w:tc>
          <w:tcPr>
            <w:tcW w:w="7362" w:type="dxa"/>
            <w:vAlign w:val="bottom"/>
          </w:tcPr>
          <w:p w:rsidR="00317D27" w:rsidRDefault="00317D27" w:rsidP="00520F19">
            <w:pPr>
              <w:spacing w:after="0" w:line="240" w:lineRule="auto"/>
              <w:rPr>
                <w:rFonts w:cs="Calibri"/>
                <w:sz w:val="20"/>
                <w:szCs w:val="20"/>
              </w:rPr>
            </w:pPr>
          </w:p>
        </w:tc>
        <w:tc>
          <w:tcPr>
            <w:tcW w:w="983" w:type="dxa"/>
            <w:vAlign w:val="bottom"/>
          </w:tcPr>
          <w:p w:rsidR="00317D27" w:rsidRDefault="00317D27" w:rsidP="00520F19">
            <w:pPr>
              <w:spacing w:after="0" w:line="240" w:lineRule="auto"/>
              <w:jc w:val="center"/>
              <w:rPr>
                <w:rFonts w:cs="Calibri"/>
                <w:sz w:val="20"/>
                <w:szCs w:val="20"/>
              </w:rPr>
            </w:pPr>
          </w:p>
        </w:tc>
        <w:tc>
          <w:tcPr>
            <w:tcW w:w="1290" w:type="dxa"/>
            <w:vAlign w:val="bottom"/>
          </w:tcPr>
          <w:p w:rsidR="00317D27" w:rsidRDefault="00317D27" w:rsidP="00520F19">
            <w:pPr>
              <w:spacing w:after="0" w:line="240" w:lineRule="auto"/>
              <w:jc w:val="center"/>
              <w:rPr>
                <w:rFonts w:cs="Calibri"/>
                <w:sz w:val="20"/>
                <w:szCs w:val="20"/>
              </w:rPr>
            </w:pPr>
          </w:p>
        </w:tc>
      </w:tr>
      <w:tr w:rsidR="00317D27" w:rsidTr="00520F19">
        <w:tc>
          <w:tcPr>
            <w:tcW w:w="571" w:type="dxa"/>
          </w:tcPr>
          <w:p w:rsidR="00317D27" w:rsidRDefault="00317D27" w:rsidP="00520F19">
            <w:pPr>
              <w:spacing w:after="0" w:line="240" w:lineRule="auto"/>
              <w:rPr>
                <w:rFonts w:asciiTheme="minorHAnsi" w:hAnsiTheme="minorHAnsi" w:cstheme="minorHAnsi"/>
                <w:sz w:val="20"/>
                <w:szCs w:val="20"/>
                <w:lang w:val="ro-RO"/>
              </w:rPr>
            </w:pPr>
            <w:r>
              <w:rPr>
                <w:rFonts w:asciiTheme="minorHAnsi" w:hAnsiTheme="minorHAnsi" w:cstheme="minorHAnsi"/>
                <w:sz w:val="20"/>
                <w:szCs w:val="20"/>
                <w:lang w:val="ro-RO"/>
              </w:rPr>
              <w:t>1.5</w:t>
            </w:r>
          </w:p>
        </w:tc>
        <w:tc>
          <w:tcPr>
            <w:tcW w:w="7362" w:type="dxa"/>
            <w:vAlign w:val="bottom"/>
          </w:tcPr>
          <w:p w:rsidR="00317D27" w:rsidRDefault="00317D27" w:rsidP="00520F19">
            <w:pPr>
              <w:spacing w:after="0" w:line="240" w:lineRule="auto"/>
              <w:rPr>
                <w:rFonts w:cs="Calibri"/>
                <w:sz w:val="20"/>
                <w:szCs w:val="20"/>
              </w:rPr>
            </w:pPr>
          </w:p>
        </w:tc>
        <w:tc>
          <w:tcPr>
            <w:tcW w:w="983" w:type="dxa"/>
            <w:vAlign w:val="bottom"/>
          </w:tcPr>
          <w:p w:rsidR="00317D27" w:rsidRDefault="00317D27" w:rsidP="00520F19">
            <w:pPr>
              <w:spacing w:after="0" w:line="240" w:lineRule="auto"/>
              <w:jc w:val="center"/>
              <w:rPr>
                <w:rFonts w:cs="Calibri"/>
                <w:sz w:val="20"/>
                <w:szCs w:val="20"/>
              </w:rPr>
            </w:pPr>
          </w:p>
        </w:tc>
        <w:tc>
          <w:tcPr>
            <w:tcW w:w="1290" w:type="dxa"/>
            <w:vAlign w:val="bottom"/>
          </w:tcPr>
          <w:p w:rsidR="00317D27" w:rsidRDefault="00317D27" w:rsidP="00520F19">
            <w:pPr>
              <w:spacing w:after="0" w:line="240" w:lineRule="auto"/>
              <w:jc w:val="center"/>
              <w:rPr>
                <w:rFonts w:cs="Calibri"/>
                <w:sz w:val="20"/>
                <w:szCs w:val="20"/>
              </w:rPr>
            </w:pPr>
          </w:p>
        </w:tc>
      </w:tr>
      <w:tr w:rsidR="00317D27" w:rsidTr="00520F19">
        <w:tc>
          <w:tcPr>
            <w:tcW w:w="571" w:type="dxa"/>
          </w:tcPr>
          <w:p w:rsidR="00317D27" w:rsidRDefault="00317D27" w:rsidP="00520F19">
            <w:pPr>
              <w:spacing w:after="0" w:line="240" w:lineRule="auto"/>
              <w:rPr>
                <w:rFonts w:asciiTheme="minorHAnsi" w:hAnsiTheme="minorHAnsi" w:cstheme="minorHAnsi"/>
                <w:sz w:val="20"/>
                <w:szCs w:val="20"/>
                <w:lang w:val="ro-RO"/>
              </w:rPr>
            </w:pPr>
            <w:r>
              <w:rPr>
                <w:rFonts w:asciiTheme="minorHAnsi" w:hAnsiTheme="minorHAnsi" w:cstheme="minorHAnsi"/>
                <w:sz w:val="20"/>
                <w:szCs w:val="20"/>
                <w:lang w:val="ro-RO"/>
              </w:rPr>
              <w:t>1.6</w:t>
            </w:r>
          </w:p>
        </w:tc>
        <w:tc>
          <w:tcPr>
            <w:tcW w:w="7362" w:type="dxa"/>
            <w:vAlign w:val="bottom"/>
          </w:tcPr>
          <w:p w:rsidR="00317D27" w:rsidRDefault="00317D27" w:rsidP="00520F19">
            <w:pPr>
              <w:spacing w:after="0" w:line="240" w:lineRule="auto"/>
              <w:rPr>
                <w:rFonts w:cs="Calibri"/>
                <w:sz w:val="20"/>
                <w:szCs w:val="20"/>
              </w:rPr>
            </w:pPr>
          </w:p>
        </w:tc>
        <w:tc>
          <w:tcPr>
            <w:tcW w:w="983" w:type="dxa"/>
            <w:vAlign w:val="bottom"/>
          </w:tcPr>
          <w:p w:rsidR="00317D27" w:rsidRDefault="00317D27" w:rsidP="00520F19">
            <w:pPr>
              <w:spacing w:after="0" w:line="240" w:lineRule="auto"/>
              <w:jc w:val="center"/>
              <w:rPr>
                <w:rFonts w:cs="Calibri"/>
                <w:sz w:val="20"/>
                <w:szCs w:val="20"/>
              </w:rPr>
            </w:pPr>
          </w:p>
        </w:tc>
        <w:tc>
          <w:tcPr>
            <w:tcW w:w="1290" w:type="dxa"/>
            <w:vAlign w:val="bottom"/>
          </w:tcPr>
          <w:p w:rsidR="00317D27" w:rsidRDefault="00317D27" w:rsidP="00520F19">
            <w:pPr>
              <w:spacing w:after="0" w:line="240" w:lineRule="auto"/>
              <w:jc w:val="center"/>
              <w:rPr>
                <w:rFonts w:cs="Calibri"/>
                <w:sz w:val="20"/>
                <w:szCs w:val="20"/>
              </w:rPr>
            </w:pPr>
          </w:p>
        </w:tc>
      </w:tr>
      <w:tr w:rsidR="00317D27" w:rsidTr="00520F19">
        <w:tc>
          <w:tcPr>
            <w:tcW w:w="571" w:type="dxa"/>
          </w:tcPr>
          <w:p w:rsidR="00317D27" w:rsidRDefault="00317D27" w:rsidP="00520F19">
            <w:pPr>
              <w:spacing w:after="0" w:line="240" w:lineRule="auto"/>
              <w:rPr>
                <w:rFonts w:asciiTheme="minorHAnsi" w:hAnsiTheme="minorHAnsi" w:cstheme="minorHAnsi"/>
                <w:sz w:val="20"/>
                <w:szCs w:val="20"/>
                <w:lang w:val="ro-RO"/>
              </w:rPr>
            </w:pPr>
            <w:r>
              <w:rPr>
                <w:rFonts w:asciiTheme="minorHAnsi" w:hAnsiTheme="minorHAnsi" w:cstheme="minorHAnsi"/>
                <w:sz w:val="20"/>
                <w:szCs w:val="20"/>
                <w:lang w:val="ro-RO"/>
              </w:rPr>
              <w:t>1.7</w:t>
            </w:r>
          </w:p>
        </w:tc>
        <w:tc>
          <w:tcPr>
            <w:tcW w:w="7362" w:type="dxa"/>
            <w:vAlign w:val="bottom"/>
          </w:tcPr>
          <w:p w:rsidR="00317D27" w:rsidRDefault="00317D27" w:rsidP="00520F19">
            <w:pPr>
              <w:spacing w:after="0" w:line="240" w:lineRule="auto"/>
              <w:rPr>
                <w:rFonts w:cs="Calibri"/>
                <w:sz w:val="20"/>
                <w:szCs w:val="20"/>
              </w:rPr>
            </w:pPr>
          </w:p>
        </w:tc>
        <w:tc>
          <w:tcPr>
            <w:tcW w:w="983" w:type="dxa"/>
            <w:vAlign w:val="bottom"/>
          </w:tcPr>
          <w:p w:rsidR="00317D27" w:rsidRDefault="00317D27" w:rsidP="00520F19">
            <w:pPr>
              <w:spacing w:after="0" w:line="240" w:lineRule="auto"/>
              <w:jc w:val="center"/>
              <w:rPr>
                <w:rFonts w:cs="Calibri"/>
                <w:sz w:val="20"/>
                <w:szCs w:val="20"/>
              </w:rPr>
            </w:pPr>
          </w:p>
        </w:tc>
        <w:tc>
          <w:tcPr>
            <w:tcW w:w="1290" w:type="dxa"/>
            <w:vAlign w:val="bottom"/>
          </w:tcPr>
          <w:p w:rsidR="00317D27" w:rsidRDefault="00317D27" w:rsidP="00520F19">
            <w:pPr>
              <w:spacing w:after="0" w:line="240" w:lineRule="auto"/>
              <w:jc w:val="center"/>
              <w:rPr>
                <w:rFonts w:cs="Calibri"/>
                <w:sz w:val="20"/>
                <w:szCs w:val="20"/>
              </w:rPr>
            </w:pPr>
          </w:p>
        </w:tc>
      </w:tr>
      <w:tr w:rsidR="00317D27" w:rsidTr="00520F19">
        <w:tc>
          <w:tcPr>
            <w:tcW w:w="571" w:type="dxa"/>
          </w:tcPr>
          <w:p w:rsidR="00317D27" w:rsidRDefault="00317D27" w:rsidP="00520F19">
            <w:pPr>
              <w:spacing w:after="0" w:line="240" w:lineRule="auto"/>
              <w:rPr>
                <w:rFonts w:asciiTheme="minorHAnsi" w:hAnsiTheme="minorHAnsi" w:cstheme="minorHAnsi"/>
                <w:sz w:val="20"/>
                <w:szCs w:val="20"/>
                <w:lang w:val="ro-RO"/>
              </w:rPr>
            </w:pPr>
            <w:r>
              <w:rPr>
                <w:rFonts w:asciiTheme="minorHAnsi" w:hAnsiTheme="minorHAnsi" w:cstheme="minorHAnsi"/>
                <w:sz w:val="20"/>
                <w:szCs w:val="20"/>
                <w:lang w:val="ro-RO"/>
              </w:rPr>
              <w:t>1.8</w:t>
            </w:r>
          </w:p>
        </w:tc>
        <w:tc>
          <w:tcPr>
            <w:tcW w:w="7362" w:type="dxa"/>
            <w:vAlign w:val="bottom"/>
          </w:tcPr>
          <w:p w:rsidR="00317D27" w:rsidRDefault="00317D27" w:rsidP="00520F19">
            <w:pPr>
              <w:spacing w:after="0" w:line="240" w:lineRule="auto"/>
              <w:rPr>
                <w:rFonts w:cs="Calibri"/>
                <w:sz w:val="20"/>
                <w:szCs w:val="20"/>
              </w:rPr>
            </w:pPr>
          </w:p>
        </w:tc>
        <w:tc>
          <w:tcPr>
            <w:tcW w:w="983" w:type="dxa"/>
            <w:vAlign w:val="bottom"/>
          </w:tcPr>
          <w:p w:rsidR="00317D27" w:rsidRDefault="00317D27" w:rsidP="00520F19">
            <w:pPr>
              <w:spacing w:after="0" w:line="240" w:lineRule="auto"/>
              <w:jc w:val="center"/>
              <w:rPr>
                <w:rFonts w:cs="Calibri"/>
                <w:sz w:val="20"/>
                <w:szCs w:val="20"/>
              </w:rPr>
            </w:pPr>
          </w:p>
        </w:tc>
        <w:tc>
          <w:tcPr>
            <w:tcW w:w="1290" w:type="dxa"/>
            <w:vAlign w:val="bottom"/>
          </w:tcPr>
          <w:p w:rsidR="00317D27" w:rsidRDefault="00317D27" w:rsidP="00520F19">
            <w:pPr>
              <w:spacing w:after="0" w:line="240" w:lineRule="auto"/>
              <w:jc w:val="center"/>
              <w:rPr>
                <w:rFonts w:cs="Calibri"/>
                <w:sz w:val="20"/>
                <w:szCs w:val="20"/>
              </w:rPr>
            </w:pPr>
          </w:p>
        </w:tc>
      </w:tr>
      <w:tr w:rsidR="00317D27" w:rsidTr="00520F19">
        <w:tc>
          <w:tcPr>
            <w:tcW w:w="571" w:type="dxa"/>
          </w:tcPr>
          <w:p w:rsidR="00317D27" w:rsidRDefault="00317D27" w:rsidP="00520F19">
            <w:pPr>
              <w:spacing w:after="0" w:line="240" w:lineRule="auto"/>
              <w:rPr>
                <w:rFonts w:asciiTheme="minorHAnsi" w:hAnsiTheme="minorHAnsi" w:cstheme="minorHAnsi"/>
                <w:sz w:val="20"/>
                <w:szCs w:val="20"/>
                <w:lang w:val="ro-RO"/>
              </w:rPr>
            </w:pPr>
            <w:r>
              <w:rPr>
                <w:rFonts w:asciiTheme="minorHAnsi" w:hAnsiTheme="minorHAnsi" w:cstheme="minorHAnsi"/>
                <w:sz w:val="20"/>
                <w:szCs w:val="20"/>
                <w:lang w:val="ro-RO"/>
              </w:rPr>
              <w:t>1.9</w:t>
            </w:r>
          </w:p>
        </w:tc>
        <w:tc>
          <w:tcPr>
            <w:tcW w:w="7362" w:type="dxa"/>
            <w:vAlign w:val="bottom"/>
          </w:tcPr>
          <w:p w:rsidR="00317D27" w:rsidRDefault="00317D27" w:rsidP="00520F19">
            <w:pPr>
              <w:spacing w:after="0" w:line="240" w:lineRule="auto"/>
              <w:rPr>
                <w:rFonts w:cs="Calibri"/>
                <w:sz w:val="20"/>
                <w:szCs w:val="20"/>
              </w:rPr>
            </w:pPr>
          </w:p>
        </w:tc>
        <w:tc>
          <w:tcPr>
            <w:tcW w:w="983" w:type="dxa"/>
            <w:vAlign w:val="bottom"/>
          </w:tcPr>
          <w:p w:rsidR="00317D27" w:rsidRDefault="00317D27" w:rsidP="00520F19">
            <w:pPr>
              <w:spacing w:after="0" w:line="240" w:lineRule="auto"/>
              <w:jc w:val="center"/>
              <w:rPr>
                <w:rFonts w:cs="Calibri"/>
                <w:sz w:val="20"/>
                <w:szCs w:val="20"/>
              </w:rPr>
            </w:pPr>
          </w:p>
        </w:tc>
        <w:tc>
          <w:tcPr>
            <w:tcW w:w="1290" w:type="dxa"/>
            <w:vAlign w:val="bottom"/>
          </w:tcPr>
          <w:p w:rsidR="00317D27" w:rsidRDefault="00317D27" w:rsidP="00520F19">
            <w:pPr>
              <w:spacing w:after="0" w:line="240" w:lineRule="auto"/>
              <w:jc w:val="center"/>
              <w:rPr>
                <w:rFonts w:cs="Calibri"/>
                <w:sz w:val="20"/>
                <w:szCs w:val="20"/>
              </w:rPr>
            </w:pPr>
          </w:p>
        </w:tc>
      </w:tr>
      <w:tr w:rsidR="00317D27" w:rsidTr="00520F19">
        <w:tc>
          <w:tcPr>
            <w:tcW w:w="571" w:type="dxa"/>
          </w:tcPr>
          <w:p w:rsidR="00317D27" w:rsidRDefault="00317D27" w:rsidP="00520F19">
            <w:pPr>
              <w:spacing w:after="0" w:line="240" w:lineRule="auto"/>
              <w:rPr>
                <w:rFonts w:asciiTheme="minorHAnsi" w:hAnsiTheme="minorHAnsi" w:cstheme="minorHAnsi"/>
                <w:sz w:val="20"/>
                <w:szCs w:val="20"/>
                <w:lang w:val="ro-RO"/>
              </w:rPr>
            </w:pPr>
            <w:r>
              <w:rPr>
                <w:rFonts w:asciiTheme="minorHAnsi" w:hAnsiTheme="minorHAnsi" w:cstheme="minorHAnsi"/>
                <w:sz w:val="20"/>
                <w:szCs w:val="20"/>
                <w:lang w:val="ro-RO"/>
              </w:rPr>
              <w:t>1.10</w:t>
            </w:r>
          </w:p>
        </w:tc>
        <w:tc>
          <w:tcPr>
            <w:tcW w:w="7362" w:type="dxa"/>
          </w:tcPr>
          <w:p w:rsidR="00317D27" w:rsidRDefault="00317D27" w:rsidP="00520F19">
            <w:pPr>
              <w:spacing w:after="0" w:line="240" w:lineRule="auto"/>
              <w:rPr>
                <w:rFonts w:asciiTheme="minorHAnsi" w:hAnsiTheme="minorHAnsi" w:cstheme="minorHAnsi"/>
                <w:sz w:val="20"/>
                <w:szCs w:val="20"/>
                <w:lang w:val="ro-RO"/>
              </w:rPr>
            </w:pPr>
          </w:p>
        </w:tc>
        <w:tc>
          <w:tcPr>
            <w:tcW w:w="983" w:type="dxa"/>
          </w:tcPr>
          <w:p w:rsidR="00317D27" w:rsidRDefault="00317D27" w:rsidP="00520F19">
            <w:pPr>
              <w:spacing w:after="0" w:line="240" w:lineRule="auto"/>
              <w:jc w:val="center"/>
              <w:rPr>
                <w:rFonts w:asciiTheme="minorHAnsi" w:hAnsiTheme="minorHAnsi" w:cstheme="minorHAnsi"/>
                <w:sz w:val="20"/>
                <w:szCs w:val="20"/>
                <w:lang w:val="ro-RO"/>
              </w:rPr>
            </w:pPr>
          </w:p>
        </w:tc>
        <w:tc>
          <w:tcPr>
            <w:tcW w:w="1290" w:type="dxa"/>
          </w:tcPr>
          <w:p w:rsidR="00317D27" w:rsidRDefault="00317D27" w:rsidP="00520F19">
            <w:pPr>
              <w:spacing w:after="0" w:line="240" w:lineRule="auto"/>
              <w:jc w:val="center"/>
              <w:rPr>
                <w:rFonts w:asciiTheme="minorHAnsi" w:hAnsiTheme="minorHAnsi" w:cstheme="minorHAnsi"/>
                <w:sz w:val="20"/>
                <w:szCs w:val="20"/>
                <w:lang w:val="ro-RO"/>
              </w:rPr>
            </w:pPr>
          </w:p>
        </w:tc>
      </w:tr>
      <w:tr w:rsidR="00317D27" w:rsidTr="00520F19">
        <w:tc>
          <w:tcPr>
            <w:tcW w:w="571" w:type="dxa"/>
          </w:tcPr>
          <w:p w:rsidR="00317D27" w:rsidRDefault="00317D27" w:rsidP="00520F19">
            <w:pPr>
              <w:spacing w:after="0" w:line="240" w:lineRule="auto"/>
              <w:rPr>
                <w:rFonts w:asciiTheme="minorHAnsi" w:hAnsiTheme="minorHAnsi" w:cstheme="minorHAnsi"/>
                <w:sz w:val="20"/>
                <w:szCs w:val="20"/>
                <w:lang w:val="ro-RO"/>
              </w:rPr>
            </w:pPr>
          </w:p>
        </w:tc>
        <w:tc>
          <w:tcPr>
            <w:tcW w:w="7362" w:type="dxa"/>
          </w:tcPr>
          <w:p w:rsidR="00317D27" w:rsidRDefault="00317D27" w:rsidP="00520F19">
            <w:pPr>
              <w:spacing w:after="0" w:line="240" w:lineRule="auto"/>
              <w:rPr>
                <w:rFonts w:asciiTheme="minorHAnsi" w:hAnsiTheme="minorHAnsi" w:cstheme="minorHAnsi"/>
                <w:sz w:val="20"/>
                <w:szCs w:val="20"/>
                <w:lang w:val="ro-RO"/>
              </w:rPr>
            </w:pPr>
          </w:p>
        </w:tc>
        <w:tc>
          <w:tcPr>
            <w:tcW w:w="983" w:type="dxa"/>
          </w:tcPr>
          <w:p w:rsidR="00317D27" w:rsidRDefault="00317D27" w:rsidP="00520F19">
            <w:pPr>
              <w:spacing w:after="0" w:line="240" w:lineRule="auto"/>
              <w:jc w:val="center"/>
              <w:rPr>
                <w:rFonts w:asciiTheme="minorHAnsi" w:hAnsiTheme="minorHAnsi" w:cstheme="minorHAnsi"/>
                <w:sz w:val="20"/>
                <w:szCs w:val="20"/>
                <w:lang w:val="ro-RO"/>
              </w:rPr>
            </w:pPr>
          </w:p>
        </w:tc>
        <w:tc>
          <w:tcPr>
            <w:tcW w:w="1290" w:type="dxa"/>
          </w:tcPr>
          <w:p w:rsidR="00317D27" w:rsidRDefault="00317D27" w:rsidP="00520F19">
            <w:pPr>
              <w:spacing w:after="0" w:line="240" w:lineRule="auto"/>
              <w:jc w:val="center"/>
              <w:rPr>
                <w:rFonts w:asciiTheme="minorHAnsi" w:hAnsiTheme="minorHAnsi" w:cstheme="minorHAnsi"/>
                <w:sz w:val="20"/>
                <w:szCs w:val="20"/>
                <w:lang w:val="ro-RO"/>
              </w:rPr>
            </w:pPr>
          </w:p>
        </w:tc>
      </w:tr>
      <w:tr w:rsidR="00317D27" w:rsidTr="00520F19">
        <w:tc>
          <w:tcPr>
            <w:tcW w:w="571" w:type="dxa"/>
          </w:tcPr>
          <w:p w:rsidR="00317D27" w:rsidRDefault="00317D27" w:rsidP="00520F19">
            <w:pPr>
              <w:spacing w:after="0" w:line="240" w:lineRule="auto"/>
              <w:rPr>
                <w:rFonts w:asciiTheme="minorHAnsi" w:hAnsiTheme="minorHAnsi" w:cstheme="minorHAnsi"/>
                <w:sz w:val="20"/>
                <w:szCs w:val="20"/>
                <w:lang w:val="ro-RO"/>
              </w:rPr>
            </w:pPr>
          </w:p>
        </w:tc>
        <w:tc>
          <w:tcPr>
            <w:tcW w:w="7362" w:type="dxa"/>
          </w:tcPr>
          <w:p w:rsidR="00317D27" w:rsidRDefault="00317D27" w:rsidP="00520F19">
            <w:pPr>
              <w:spacing w:after="0" w:line="240" w:lineRule="auto"/>
              <w:rPr>
                <w:rFonts w:asciiTheme="minorHAnsi" w:hAnsiTheme="minorHAnsi" w:cstheme="minorHAnsi"/>
                <w:sz w:val="20"/>
                <w:szCs w:val="20"/>
                <w:lang w:val="ro-RO"/>
              </w:rPr>
            </w:pPr>
          </w:p>
        </w:tc>
        <w:tc>
          <w:tcPr>
            <w:tcW w:w="983" w:type="dxa"/>
          </w:tcPr>
          <w:p w:rsidR="00317D27" w:rsidRDefault="00317D27" w:rsidP="00520F19">
            <w:pPr>
              <w:spacing w:after="0" w:line="240" w:lineRule="auto"/>
              <w:jc w:val="center"/>
              <w:rPr>
                <w:rFonts w:asciiTheme="minorHAnsi" w:hAnsiTheme="minorHAnsi" w:cstheme="minorHAnsi"/>
                <w:sz w:val="20"/>
                <w:szCs w:val="20"/>
                <w:lang w:val="ro-RO"/>
              </w:rPr>
            </w:pPr>
          </w:p>
        </w:tc>
        <w:tc>
          <w:tcPr>
            <w:tcW w:w="1290" w:type="dxa"/>
          </w:tcPr>
          <w:p w:rsidR="00317D27" w:rsidRDefault="00317D27" w:rsidP="00520F19">
            <w:pPr>
              <w:spacing w:after="0" w:line="240" w:lineRule="auto"/>
              <w:jc w:val="center"/>
              <w:rPr>
                <w:rFonts w:asciiTheme="minorHAnsi" w:hAnsiTheme="minorHAnsi" w:cstheme="minorHAnsi"/>
                <w:sz w:val="20"/>
                <w:szCs w:val="20"/>
                <w:lang w:val="ro-RO"/>
              </w:rPr>
            </w:pPr>
          </w:p>
        </w:tc>
      </w:tr>
      <w:tr w:rsidR="00317D27" w:rsidTr="00520F19">
        <w:tc>
          <w:tcPr>
            <w:tcW w:w="571" w:type="dxa"/>
          </w:tcPr>
          <w:p w:rsidR="00317D27" w:rsidRDefault="00317D27" w:rsidP="00520F19">
            <w:pPr>
              <w:spacing w:after="0" w:line="240" w:lineRule="auto"/>
              <w:rPr>
                <w:rFonts w:asciiTheme="minorHAnsi" w:hAnsiTheme="minorHAnsi" w:cstheme="minorHAnsi"/>
                <w:sz w:val="20"/>
                <w:szCs w:val="20"/>
                <w:lang w:val="ro-RO"/>
              </w:rPr>
            </w:pPr>
          </w:p>
        </w:tc>
        <w:tc>
          <w:tcPr>
            <w:tcW w:w="7362" w:type="dxa"/>
          </w:tcPr>
          <w:p w:rsidR="00317D27" w:rsidRDefault="00317D27" w:rsidP="00520F19">
            <w:pPr>
              <w:spacing w:after="0" w:line="240" w:lineRule="auto"/>
              <w:rPr>
                <w:rFonts w:asciiTheme="minorHAnsi" w:hAnsiTheme="minorHAnsi" w:cstheme="minorHAnsi"/>
                <w:sz w:val="20"/>
                <w:szCs w:val="20"/>
                <w:lang w:val="ro-RO"/>
              </w:rPr>
            </w:pPr>
          </w:p>
        </w:tc>
        <w:tc>
          <w:tcPr>
            <w:tcW w:w="983" w:type="dxa"/>
          </w:tcPr>
          <w:p w:rsidR="00317D27" w:rsidRDefault="00317D27" w:rsidP="00520F19">
            <w:pPr>
              <w:spacing w:after="0" w:line="240" w:lineRule="auto"/>
              <w:jc w:val="center"/>
              <w:rPr>
                <w:rFonts w:asciiTheme="minorHAnsi" w:hAnsiTheme="minorHAnsi" w:cstheme="minorHAnsi"/>
                <w:sz w:val="20"/>
                <w:szCs w:val="20"/>
                <w:lang w:val="ro-RO"/>
              </w:rPr>
            </w:pPr>
          </w:p>
        </w:tc>
        <w:tc>
          <w:tcPr>
            <w:tcW w:w="1290" w:type="dxa"/>
          </w:tcPr>
          <w:p w:rsidR="00317D27" w:rsidRDefault="00317D27" w:rsidP="00520F19">
            <w:pPr>
              <w:spacing w:after="0" w:line="240" w:lineRule="auto"/>
              <w:jc w:val="center"/>
              <w:rPr>
                <w:rFonts w:asciiTheme="minorHAnsi" w:hAnsiTheme="minorHAnsi" w:cstheme="minorHAnsi"/>
                <w:sz w:val="20"/>
                <w:szCs w:val="20"/>
                <w:lang w:val="ro-RO"/>
              </w:rPr>
            </w:pPr>
          </w:p>
        </w:tc>
      </w:tr>
      <w:tr w:rsidR="00317D27" w:rsidTr="00520F19">
        <w:tc>
          <w:tcPr>
            <w:tcW w:w="571" w:type="dxa"/>
          </w:tcPr>
          <w:p w:rsidR="00317D27" w:rsidRDefault="00317D27" w:rsidP="00520F19">
            <w:pPr>
              <w:spacing w:after="0" w:line="240" w:lineRule="auto"/>
              <w:rPr>
                <w:rFonts w:asciiTheme="minorHAnsi" w:hAnsiTheme="minorHAnsi" w:cstheme="minorHAnsi"/>
                <w:sz w:val="20"/>
                <w:szCs w:val="20"/>
                <w:lang w:val="ro-RO"/>
              </w:rPr>
            </w:pPr>
          </w:p>
        </w:tc>
        <w:tc>
          <w:tcPr>
            <w:tcW w:w="7362" w:type="dxa"/>
          </w:tcPr>
          <w:p w:rsidR="00317D27" w:rsidRDefault="00317D27" w:rsidP="00520F19">
            <w:pPr>
              <w:spacing w:after="0" w:line="240" w:lineRule="auto"/>
              <w:rPr>
                <w:rFonts w:asciiTheme="minorHAnsi" w:hAnsiTheme="minorHAnsi" w:cstheme="minorHAnsi"/>
                <w:sz w:val="20"/>
                <w:szCs w:val="20"/>
                <w:lang w:val="ro-RO"/>
              </w:rPr>
            </w:pPr>
          </w:p>
        </w:tc>
        <w:tc>
          <w:tcPr>
            <w:tcW w:w="983" w:type="dxa"/>
          </w:tcPr>
          <w:p w:rsidR="00317D27" w:rsidRDefault="00317D27" w:rsidP="00520F19">
            <w:pPr>
              <w:spacing w:after="0" w:line="240" w:lineRule="auto"/>
              <w:jc w:val="center"/>
              <w:rPr>
                <w:rFonts w:asciiTheme="minorHAnsi" w:hAnsiTheme="minorHAnsi" w:cstheme="minorHAnsi"/>
                <w:sz w:val="20"/>
                <w:szCs w:val="20"/>
                <w:lang w:val="ro-RO"/>
              </w:rPr>
            </w:pPr>
          </w:p>
        </w:tc>
        <w:tc>
          <w:tcPr>
            <w:tcW w:w="1290" w:type="dxa"/>
          </w:tcPr>
          <w:p w:rsidR="00317D27" w:rsidRDefault="00317D27" w:rsidP="00520F19">
            <w:pPr>
              <w:spacing w:after="0" w:line="240" w:lineRule="auto"/>
              <w:jc w:val="center"/>
              <w:rPr>
                <w:rFonts w:asciiTheme="minorHAnsi" w:hAnsiTheme="minorHAnsi" w:cstheme="minorHAnsi"/>
                <w:sz w:val="20"/>
                <w:szCs w:val="20"/>
                <w:lang w:val="ro-RO"/>
              </w:rPr>
            </w:pPr>
          </w:p>
        </w:tc>
      </w:tr>
      <w:tr w:rsidR="00317D27" w:rsidTr="00520F19">
        <w:tc>
          <w:tcPr>
            <w:tcW w:w="571" w:type="dxa"/>
          </w:tcPr>
          <w:p w:rsidR="00317D27" w:rsidRDefault="00317D27" w:rsidP="00520F19">
            <w:pPr>
              <w:spacing w:after="0" w:line="240" w:lineRule="auto"/>
              <w:rPr>
                <w:rFonts w:asciiTheme="minorHAnsi" w:hAnsiTheme="minorHAnsi" w:cstheme="minorHAnsi"/>
                <w:sz w:val="20"/>
                <w:szCs w:val="20"/>
                <w:lang w:val="ro-RO"/>
              </w:rPr>
            </w:pPr>
          </w:p>
        </w:tc>
        <w:tc>
          <w:tcPr>
            <w:tcW w:w="7362" w:type="dxa"/>
          </w:tcPr>
          <w:p w:rsidR="00317D27" w:rsidRDefault="00317D27" w:rsidP="00520F19">
            <w:pPr>
              <w:spacing w:after="0" w:line="240" w:lineRule="auto"/>
              <w:rPr>
                <w:rFonts w:asciiTheme="minorHAnsi" w:hAnsiTheme="minorHAnsi" w:cstheme="minorHAnsi"/>
                <w:sz w:val="20"/>
                <w:szCs w:val="20"/>
                <w:lang w:val="ro-RO"/>
              </w:rPr>
            </w:pPr>
          </w:p>
        </w:tc>
        <w:tc>
          <w:tcPr>
            <w:tcW w:w="983" w:type="dxa"/>
          </w:tcPr>
          <w:p w:rsidR="00317D27" w:rsidRDefault="00317D27" w:rsidP="00520F19">
            <w:pPr>
              <w:spacing w:after="0" w:line="240" w:lineRule="auto"/>
              <w:jc w:val="center"/>
              <w:rPr>
                <w:rFonts w:asciiTheme="minorHAnsi" w:hAnsiTheme="minorHAnsi" w:cstheme="minorHAnsi"/>
                <w:sz w:val="20"/>
                <w:szCs w:val="20"/>
                <w:lang w:val="ro-RO"/>
              </w:rPr>
            </w:pPr>
          </w:p>
        </w:tc>
        <w:tc>
          <w:tcPr>
            <w:tcW w:w="1290" w:type="dxa"/>
          </w:tcPr>
          <w:p w:rsidR="00317D27" w:rsidRDefault="00317D27" w:rsidP="00520F19">
            <w:pPr>
              <w:spacing w:after="0" w:line="240" w:lineRule="auto"/>
              <w:jc w:val="center"/>
              <w:rPr>
                <w:rFonts w:asciiTheme="minorHAnsi" w:hAnsiTheme="minorHAnsi" w:cstheme="minorHAnsi"/>
                <w:sz w:val="20"/>
                <w:szCs w:val="20"/>
                <w:lang w:val="ro-RO"/>
              </w:rPr>
            </w:pPr>
          </w:p>
        </w:tc>
      </w:tr>
    </w:tbl>
    <w:p w:rsidR="00317D27" w:rsidRDefault="00317D27" w:rsidP="00317D27">
      <w:pPr>
        <w:rPr>
          <w:rFonts w:asciiTheme="minorHAnsi" w:hAnsiTheme="minorHAnsi" w:cstheme="minorHAnsi"/>
          <w:color w:val="7F7F7F" w:themeColor="text1" w:themeTint="80"/>
          <w:sz w:val="16"/>
          <w:szCs w:val="16"/>
          <w:lang w:val="ro-RO"/>
        </w:rPr>
      </w:pPr>
      <w:r>
        <w:rPr>
          <w:rFonts w:asciiTheme="minorHAnsi" w:hAnsiTheme="minorHAnsi" w:cstheme="minorHAnsi"/>
          <w:color w:val="7F7F7F" w:themeColor="text1" w:themeTint="80"/>
          <w:sz w:val="16"/>
          <w:szCs w:val="16"/>
          <w:lang w:val="ro-RO"/>
        </w:rPr>
        <w:t>Se includ în tabel atâtea rânduri (clic în ultima celulă a tabelului și ENTER) câte sunt necesare.</w:t>
      </w:r>
    </w:p>
    <w:p w:rsidR="00317D27" w:rsidRDefault="00317D27" w:rsidP="00317D27">
      <w:pPr>
        <w:spacing w:after="120" w:line="240" w:lineRule="auto"/>
        <w:rPr>
          <w:rFonts w:asciiTheme="minorHAnsi" w:hAnsiTheme="minorHAnsi" w:cstheme="minorHAnsi"/>
          <w:sz w:val="20"/>
          <w:szCs w:val="20"/>
          <w:lang w:val="ro-RO"/>
        </w:rPr>
      </w:pPr>
    </w:p>
    <w:p w:rsidR="00317D27" w:rsidRDefault="00317D27" w:rsidP="00317D27">
      <w:pPr>
        <w:spacing w:after="120" w:line="240" w:lineRule="auto"/>
        <w:rPr>
          <w:rFonts w:asciiTheme="minorHAnsi" w:hAnsiTheme="minorHAnsi" w:cstheme="minorHAnsi"/>
          <w:sz w:val="20"/>
          <w:szCs w:val="20"/>
          <w:lang w:val="ro-RO"/>
        </w:rPr>
      </w:pPr>
    </w:p>
    <w:p w:rsidR="00C812BA" w:rsidRPr="00317D27" w:rsidRDefault="00317D27">
      <w:pPr>
        <w:spacing w:after="0" w:line="360" w:lineRule="auto"/>
        <w:jc w:val="both"/>
        <w:rPr>
          <w:rFonts w:asciiTheme="minorHAnsi" w:hAnsiTheme="minorHAnsi" w:cstheme="minorHAnsi"/>
          <w:sz w:val="20"/>
          <w:szCs w:val="20"/>
          <w:lang w:val="ro-RO"/>
        </w:rPr>
      </w:pPr>
      <w:r>
        <w:rPr>
          <w:rFonts w:asciiTheme="minorHAnsi" w:hAnsiTheme="minorHAnsi" w:cstheme="minorHAnsi"/>
          <w:sz w:val="20"/>
          <w:szCs w:val="20"/>
          <w:lang w:val="ro-RO"/>
        </w:rPr>
        <w:br w:type="page"/>
      </w:r>
    </w:p>
    <w:p w:rsidR="00C812BA" w:rsidRDefault="00CC31B0">
      <w:pPr>
        <w:shd w:val="clear" w:color="auto" w:fill="17365D" w:themeFill="text2" w:themeFillShade="BF"/>
        <w:spacing w:after="0"/>
        <w:jc w:val="center"/>
        <w:rPr>
          <w:rFonts w:asciiTheme="minorHAnsi" w:hAnsiTheme="minorHAnsi" w:cstheme="minorHAnsi"/>
          <w:b/>
          <w:bCs/>
          <w:color w:val="FFFFFF" w:themeColor="background1"/>
          <w:sz w:val="40"/>
          <w:szCs w:val="40"/>
          <w:lang w:val="ro-RO"/>
        </w:rPr>
      </w:pPr>
      <w:r>
        <w:rPr>
          <w:rFonts w:asciiTheme="minorHAnsi" w:hAnsiTheme="minorHAnsi" w:cstheme="minorHAnsi"/>
          <w:b/>
          <w:bCs/>
          <w:color w:val="FFFFFF" w:themeColor="background1"/>
          <w:sz w:val="40"/>
          <w:szCs w:val="40"/>
          <w:lang w:val="ro-RO"/>
        </w:rPr>
        <w:lastRenderedPageBreak/>
        <w:t>VIZIBILITATE INTERNAȚIONALĂ</w:t>
      </w:r>
    </w:p>
    <w:p w:rsidR="00C812BA" w:rsidRDefault="00CC31B0">
      <w:pPr>
        <w:pStyle w:val="Default"/>
        <w:spacing w:line="360" w:lineRule="auto"/>
        <w:jc w:val="center"/>
        <w:rPr>
          <w:rFonts w:asciiTheme="minorHAnsi" w:hAnsiTheme="minorHAnsi" w:cstheme="minorHAnsi"/>
          <w:bCs/>
          <w:i/>
          <w:sz w:val="22"/>
          <w:szCs w:val="22"/>
        </w:rPr>
      </w:pPr>
      <w:r>
        <w:rPr>
          <w:rFonts w:asciiTheme="minorHAnsi" w:hAnsiTheme="minorHAnsi" w:cstheme="minorHAnsi"/>
          <w:bCs/>
          <w:i/>
          <w:sz w:val="22"/>
          <w:szCs w:val="22"/>
        </w:rPr>
        <w:t>(pentru criteriile îndeplinite se disponibilizează link către pagina unde există informație)</w:t>
      </w:r>
    </w:p>
    <w:p w:rsidR="00C812BA" w:rsidRDefault="00CC31B0">
      <w:pPr>
        <w:pStyle w:val="ListParagraph"/>
        <w:numPr>
          <w:ilvl w:val="0"/>
          <w:numId w:val="12"/>
        </w:numPr>
        <w:rPr>
          <w:rFonts w:asciiTheme="minorHAnsi" w:hAnsiTheme="minorHAnsi" w:cstheme="minorHAnsi"/>
          <w:sz w:val="24"/>
          <w:szCs w:val="24"/>
          <w:lang w:val="ro-RO"/>
        </w:rPr>
      </w:pPr>
      <w:r>
        <w:rPr>
          <w:rFonts w:asciiTheme="minorHAnsi" w:hAnsiTheme="minorHAnsi" w:cstheme="minorHAnsi"/>
          <w:sz w:val="24"/>
          <w:szCs w:val="24"/>
          <w:lang w:val="ro-RO"/>
        </w:rPr>
        <w:t>Calitatea de membru în comitetele ştiinţifice ale publicaţiilor şi conferinţelor internaţionale:</w:t>
      </w:r>
    </w:p>
    <w:p w:rsidR="00C812BA" w:rsidRDefault="00CC31B0">
      <w:pPr>
        <w:pStyle w:val="ListParagraph"/>
        <w:rPr>
          <w:rFonts w:asciiTheme="minorHAnsi" w:hAnsiTheme="minorHAnsi" w:cstheme="minorHAnsi"/>
          <w:color w:val="7F7F7F" w:themeColor="text1" w:themeTint="80"/>
          <w:sz w:val="20"/>
          <w:szCs w:val="20"/>
          <w:lang w:val="ro-RO"/>
        </w:rPr>
      </w:pPr>
      <w:r>
        <w:rPr>
          <w:rFonts w:asciiTheme="minorHAnsi" w:hAnsiTheme="minorHAnsi" w:cstheme="minorHAnsi"/>
          <w:color w:val="7F7F7F" w:themeColor="text1" w:themeTint="80"/>
          <w:sz w:val="20"/>
          <w:szCs w:val="20"/>
          <w:lang w:val="ro-RO"/>
        </w:rPr>
        <w:t>(Revista/Conferința, anul, tipul revistei (ISI/BDI = baze de date internaționale), link către revistă/conferință unde informația este prezentată)</w:t>
      </w:r>
    </w:p>
    <w:p w:rsidR="00C812BA" w:rsidRDefault="00C812BA">
      <w:pPr>
        <w:pStyle w:val="ListParagraph"/>
        <w:numPr>
          <w:ilvl w:val="0"/>
          <w:numId w:val="13"/>
        </w:numPr>
        <w:rPr>
          <w:rFonts w:asciiTheme="minorHAnsi" w:hAnsiTheme="minorHAnsi" w:cstheme="minorHAnsi"/>
          <w:sz w:val="24"/>
          <w:szCs w:val="24"/>
          <w:lang w:val="ro-RO"/>
        </w:rPr>
      </w:pPr>
    </w:p>
    <w:p w:rsidR="00C812BA" w:rsidRDefault="00C812BA">
      <w:pPr>
        <w:pStyle w:val="ListParagraph"/>
        <w:numPr>
          <w:ilvl w:val="0"/>
          <w:numId w:val="13"/>
        </w:numPr>
        <w:rPr>
          <w:rFonts w:asciiTheme="minorHAnsi" w:hAnsiTheme="minorHAnsi" w:cstheme="minorHAnsi"/>
          <w:sz w:val="24"/>
          <w:szCs w:val="24"/>
          <w:lang w:val="ro-RO"/>
        </w:rPr>
      </w:pPr>
    </w:p>
    <w:p w:rsidR="00C812BA" w:rsidRDefault="00C812BA">
      <w:pPr>
        <w:pStyle w:val="ListParagraph"/>
        <w:numPr>
          <w:ilvl w:val="0"/>
          <w:numId w:val="13"/>
        </w:numPr>
        <w:rPr>
          <w:rFonts w:asciiTheme="minorHAnsi" w:hAnsiTheme="minorHAnsi" w:cstheme="minorHAnsi"/>
          <w:sz w:val="24"/>
          <w:szCs w:val="24"/>
          <w:lang w:val="ro-RO"/>
        </w:rPr>
      </w:pPr>
    </w:p>
    <w:p w:rsidR="00C812BA" w:rsidRDefault="00C812BA">
      <w:pPr>
        <w:pStyle w:val="ListParagraph"/>
        <w:numPr>
          <w:ilvl w:val="0"/>
          <w:numId w:val="13"/>
        </w:numPr>
        <w:rPr>
          <w:rFonts w:asciiTheme="minorHAnsi" w:hAnsiTheme="minorHAnsi" w:cstheme="minorHAnsi"/>
          <w:sz w:val="24"/>
          <w:szCs w:val="24"/>
          <w:lang w:val="ro-RO"/>
        </w:rPr>
      </w:pPr>
    </w:p>
    <w:p w:rsidR="00C812BA" w:rsidRDefault="00CC31B0">
      <w:pPr>
        <w:pStyle w:val="ListParagraph"/>
        <w:numPr>
          <w:ilvl w:val="0"/>
          <w:numId w:val="12"/>
        </w:numPr>
        <w:rPr>
          <w:rFonts w:asciiTheme="minorHAnsi" w:hAnsiTheme="minorHAnsi" w:cstheme="minorHAnsi"/>
          <w:sz w:val="24"/>
          <w:szCs w:val="24"/>
          <w:lang w:val="ro-RO"/>
        </w:rPr>
      </w:pPr>
      <w:r>
        <w:rPr>
          <w:rFonts w:asciiTheme="minorHAnsi" w:hAnsiTheme="minorHAnsi" w:cstheme="minorHAnsi"/>
          <w:sz w:val="24"/>
          <w:szCs w:val="24"/>
          <w:lang w:val="ro-RO"/>
        </w:rPr>
        <w:t>Calitatea de membru în board-urile asociaţiilor profesionale internaţionale:</w:t>
      </w:r>
    </w:p>
    <w:p w:rsidR="00C812BA" w:rsidRDefault="00CC31B0">
      <w:pPr>
        <w:pStyle w:val="ListParagraph"/>
        <w:rPr>
          <w:rFonts w:asciiTheme="minorHAnsi" w:hAnsiTheme="minorHAnsi" w:cstheme="minorHAnsi"/>
          <w:color w:val="7F7F7F" w:themeColor="text1" w:themeTint="80"/>
          <w:sz w:val="20"/>
          <w:szCs w:val="20"/>
          <w:lang w:val="ro-RO"/>
        </w:rPr>
      </w:pPr>
      <w:r>
        <w:rPr>
          <w:rFonts w:asciiTheme="minorHAnsi" w:hAnsiTheme="minorHAnsi" w:cstheme="minorHAnsi"/>
          <w:color w:val="7F7F7F" w:themeColor="text1" w:themeTint="80"/>
          <w:sz w:val="20"/>
          <w:szCs w:val="20"/>
          <w:lang w:val="ro-RO"/>
        </w:rPr>
        <w:t>(denumire, perioada, link către informație / dovada funcției)</w:t>
      </w:r>
    </w:p>
    <w:p w:rsidR="00C812BA" w:rsidRDefault="00C812BA">
      <w:pPr>
        <w:pStyle w:val="ListParagraph"/>
        <w:numPr>
          <w:ilvl w:val="0"/>
          <w:numId w:val="14"/>
        </w:numPr>
        <w:rPr>
          <w:rFonts w:asciiTheme="minorHAnsi" w:hAnsiTheme="minorHAnsi" w:cstheme="minorHAnsi"/>
          <w:sz w:val="24"/>
          <w:szCs w:val="24"/>
          <w:lang w:val="ro-RO"/>
        </w:rPr>
      </w:pPr>
    </w:p>
    <w:p w:rsidR="00C812BA" w:rsidRDefault="00C812BA">
      <w:pPr>
        <w:pStyle w:val="ListParagraph"/>
        <w:numPr>
          <w:ilvl w:val="0"/>
          <w:numId w:val="14"/>
        </w:numPr>
        <w:rPr>
          <w:rFonts w:asciiTheme="minorHAnsi" w:hAnsiTheme="minorHAnsi" w:cstheme="minorHAnsi"/>
          <w:sz w:val="24"/>
          <w:szCs w:val="24"/>
          <w:lang w:val="ro-RO"/>
        </w:rPr>
      </w:pPr>
    </w:p>
    <w:p w:rsidR="00C812BA" w:rsidRDefault="00C812BA">
      <w:pPr>
        <w:pStyle w:val="ListParagraph"/>
        <w:numPr>
          <w:ilvl w:val="0"/>
          <w:numId w:val="14"/>
        </w:numPr>
        <w:rPr>
          <w:rFonts w:asciiTheme="minorHAnsi" w:hAnsiTheme="minorHAnsi" w:cstheme="minorHAnsi"/>
          <w:sz w:val="24"/>
          <w:szCs w:val="24"/>
          <w:lang w:val="ro-RO"/>
        </w:rPr>
      </w:pPr>
    </w:p>
    <w:p w:rsidR="00C812BA" w:rsidRDefault="00C812BA">
      <w:pPr>
        <w:pStyle w:val="ListParagraph"/>
        <w:numPr>
          <w:ilvl w:val="0"/>
          <w:numId w:val="14"/>
        </w:numPr>
        <w:rPr>
          <w:rFonts w:asciiTheme="minorHAnsi" w:hAnsiTheme="minorHAnsi" w:cstheme="minorHAnsi"/>
          <w:sz w:val="24"/>
          <w:szCs w:val="24"/>
          <w:lang w:val="ro-RO"/>
        </w:rPr>
      </w:pPr>
    </w:p>
    <w:p w:rsidR="00C812BA" w:rsidRDefault="00C812BA">
      <w:pPr>
        <w:pStyle w:val="ListParagraph"/>
        <w:numPr>
          <w:ilvl w:val="0"/>
          <w:numId w:val="14"/>
        </w:numPr>
        <w:rPr>
          <w:rFonts w:asciiTheme="minorHAnsi" w:hAnsiTheme="minorHAnsi" w:cstheme="minorHAnsi"/>
          <w:sz w:val="24"/>
          <w:szCs w:val="24"/>
          <w:lang w:val="ro-RO"/>
        </w:rPr>
      </w:pPr>
    </w:p>
    <w:p w:rsidR="00C812BA" w:rsidRDefault="00CC31B0">
      <w:pPr>
        <w:pStyle w:val="ListParagraph"/>
        <w:numPr>
          <w:ilvl w:val="0"/>
          <w:numId w:val="12"/>
        </w:numPr>
        <w:rPr>
          <w:rFonts w:asciiTheme="minorHAnsi" w:hAnsiTheme="minorHAnsi" w:cstheme="minorHAnsi"/>
          <w:sz w:val="24"/>
          <w:szCs w:val="24"/>
          <w:lang w:val="ro-RO"/>
        </w:rPr>
      </w:pPr>
      <w:r>
        <w:rPr>
          <w:rFonts w:asciiTheme="minorHAnsi" w:hAnsiTheme="minorHAnsi" w:cstheme="minorHAnsi"/>
          <w:sz w:val="24"/>
          <w:szCs w:val="24"/>
          <w:lang w:val="ro-RO"/>
        </w:rPr>
        <w:t>Calitatea de invitat în cadrul conferințelor sau grupurilor de experți desfășurate în străinătate:</w:t>
      </w:r>
    </w:p>
    <w:p w:rsidR="00C812BA" w:rsidRDefault="00CC31B0">
      <w:pPr>
        <w:pStyle w:val="ListParagraph"/>
        <w:rPr>
          <w:rFonts w:asciiTheme="minorHAnsi" w:hAnsiTheme="minorHAnsi" w:cstheme="minorHAnsi"/>
          <w:color w:val="7F7F7F" w:themeColor="text1" w:themeTint="80"/>
          <w:sz w:val="20"/>
          <w:szCs w:val="20"/>
          <w:lang w:val="ro-RO"/>
        </w:rPr>
      </w:pPr>
      <w:r>
        <w:rPr>
          <w:rFonts w:asciiTheme="minorHAnsi" w:hAnsiTheme="minorHAnsi" w:cstheme="minorHAnsi"/>
          <w:color w:val="7F7F7F" w:themeColor="text1" w:themeTint="80"/>
          <w:sz w:val="20"/>
          <w:szCs w:val="20"/>
          <w:lang w:val="ro-RO"/>
        </w:rPr>
        <w:t>(denumirea conferinței sau a grupului de experți, perioada, link către informație / dovada funcției)</w:t>
      </w:r>
    </w:p>
    <w:p w:rsidR="00C812BA" w:rsidRDefault="00C812BA">
      <w:pPr>
        <w:pStyle w:val="ListParagraph"/>
        <w:numPr>
          <w:ilvl w:val="0"/>
          <w:numId w:val="15"/>
        </w:numPr>
        <w:rPr>
          <w:rFonts w:asciiTheme="minorHAnsi" w:hAnsiTheme="minorHAnsi" w:cstheme="minorHAnsi"/>
          <w:sz w:val="24"/>
          <w:szCs w:val="24"/>
          <w:lang w:val="ro-RO"/>
        </w:rPr>
      </w:pPr>
    </w:p>
    <w:p w:rsidR="00C812BA" w:rsidRDefault="00C812BA">
      <w:pPr>
        <w:pStyle w:val="ListParagraph"/>
        <w:numPr>
          <w:ilvl w:val="0"/>
          <w:numId w:val="15"/>
        </w:numPr>
        <w:rPr>
          <w:rFonts w:asciiTheme="minorHAnsi" w:hAnsiTheme="minorHAnsi" w:cstheme="minorHAnsi"/>
          <w:sz w:val="24"/>
          <w:szCs w:val="24"/>
          <w:lang w:val="ro-RO"/>
        </w:rPr>
      </w:pPr>
    </w:p>
    <w:p w:rsidR="00C812BA" w:rsidRDefault="00C812BA">
      <w:pPr>
        <w:pStyle w:val="ListParagraph"/>
        <w:numPr>
          <w:ilvl w:val="0"/>
          <w:numId w:val="15"/>
        </w:numPr>
        <w:rPr>
          <w:rFonts w:asciiTheme="minorHAnsi" w:hAnsiTheme="minorHAnsi" w:cstheme="minorHAnsi"/>
          <w:sz w:val="24"/>
          <w:szCs w:val="24"/>
          <w:lang w:val="ro-RO"/>
        </w:rPr>
      </w:pPr>
    </w:p>
    <w:p w:rsidR="00C812BA" w:rsidRDefault="00CC31B0">
      <w:pPr>
        <w:pStyle w:val="ListParagraph"/>
        <w:numPr>
          <w:ilvl w:val="0"/>
          <w:numId w:val="12"/>
        </w:numPr>
        <w:rPr>
          <w:rFonts w:asciiTheme="minorHAnsi" w:hAnsiTheme="minorHAnsi" w:cstheme="minorHAnsi"/>
          <w:sz w:val="24"/>
          <w:szCs w:val="24"/>
          <w:lang w:val="ro-RO"/>
        </w:rPr>
      </w:pPr>
      <w:r>
        <w:rPr>
          <w:rFonts w:asciiTheme="minorHAnsi" w:hAnsiTheme="minorHAnsi" w:cstheme="minorHAnsi"/>
          <w:sz w:val="24"/>
          <w:szCs w:val="24"/>
          <w:lang w:val="ro-RO"/>
        </w:rPr>
        <w:t>Calitatea de membru al unor comisii de susținere a unor teze de doctorat la universități din străinătate sau în cotutelă cu o universitate din străinătate</w:t>
      </w:r>
    </w:p>
    <w:p w:rsidR="00C812BA" w:rsidRDefault="00CC31B0">
      <w:pPr>
        <w:pStyle w:val="ListParagraph"/>
        <w:rPr>
          <w:rFonts w:asciiTheme="minorHAnsi" w:hAnsiTheme="minorHAnsi" w:cstheme="minorHAnsi"/>
          <w:color w:val="7F7F7F" w:themeColor="text1" w:themeTint="80"/>
          <w:sz w:val="20"/>
          <w:szCs w:val="20"/>
          <w:lang w:val="ro-RO"/>
        </w:rPr>
      </w:pPr>
      <w:r>
        <w:rPr>
          <w:rFonts w:asciiTheme="minorHAnsi" w:hAnsiTheme="minorHAnsi" w:cstheme="minorHAnsi"/>
          <w:color w:val="7F7F7F" w:themeColor="text1" w:themeTint="80"/>
          <w:sz w:val="20"/>
          <w:szCs w:val="20"/>
          <w:lang w:val="ro-RO"/>
        </w:rPr>
        <w:t>(datele și detaliile susținerii,</w:t>
      </w:r>
      <w:r>
        <w:rPr>
          <w:rFonts w:asciiTheme="minorHAnsi" w:hAnsiTheme="minorHAnsi" w:cstheme="minorHAnsi"/>
          <w:color w:val="808080" w:themeColor="background1" w:themeShade="80"/>
          <w:sz w:val="20"/>
          <w:szCs w:val="20"/>
          <w:lang w:val="ro-RO"/>
        </w:rPr>
        <w:t xml:space="preserve"> link către informație</w:t>
      </w:r>
      <w:r>
        <w:rPr>
          <w:rFonts w:asciiTheme="minorHAnsi" w:hAnsiTheme="minorHAnsi" w:cstheme="minorHAnsi"/>
          <w:color w:val="7F7F7F" w:themeColor="text1" w:themeTint="80"/>
          <w:sz w:val="20"/>
          <w:szCs w:val="20"/>
          <w:lang w:val="ro-RO"/>
        </w:rPr>
        <w:t>)</w:t>
      </w:r>
    </w:p>
    <w:p w:rsidR="00C812BA" w:rsidRDefault="00C812BA">
      <w:pPr>
        <w:pStyle w:val="ListParagraph"/>
        <w:numPr>
          <w:ilvl w:val="0"/>
          <w:numId w:val="16"/>
        </w:numPr>
        <w:rPr>
          <w:rFonts w:asciiTheme="minorHAnsi" w:hAnsiTheme="minorHAnsi" w:cstheme="minorHAnsi"/>
          <w:sz w:val="24"/>
          <w:szCs w:val="24"/>
          <w:lang w:val="ro-RO"/>
        </w:rPr>
      </w:pPr>
    </w:p>
    <w:p w:rsidR="00C812BA" w:rsidRDefault="00C812BA">
      <w:pPr>
        <w:pStyle w:val="ListParagraph"/>
        <w:numPr>
          <w:ilvl w:val="0"/>
          <w:numId w:val="16"/>
        </w:numPr>
        <w:rPr>
          <w:rFonts w:asciiTheme="minorHAnsi" w:hAnsiTheme="minorHAnsi" w:cstheme="minorHAnsi"/>
          <w:sz w:val="24"/>
          <w:szCs w:val="24"/>
          <w:lang w:val="ro-RO"/>
        </w:rPr>
      </w:pPr>
    </w:p>
    <w:p w:rsidR="00C812BA" w:rsidRDefault="00C812BA">
      <w:pPr>
        <w:rPr>
          <w:rFonts w:asciiTheme="minorHAnsi" w:hAnsiTheme="minorHAnsi" w:cstheme="minorHAnsi"/>
          <w:sz w:val="24"/>
          <w:szCs w:val="24"/>
          <w:lang w:val="ro-RO"/>
        </w:rPr>
      </w:pPr>
    </w:p>
    <w:sectPr w:rsidR="00C812BA" w:rsidSect="00E27489">
      <w:headerReference w:type="default" r:id="rId10"/>
      <w:footerReference w:type="default" r:id="rId11"/>
      <w:headerReference w:type="first" r:id="rId12"/>
      <w:footnotePr>
        <w:numFmt w:val="chicago"/>
      </w:footnotePr>
      <w:pgSz w:w="11907" w:h="16840" w:code="9"/>
      <w:pgMar w:top="850" w:right="850" w:bottom="432" w:left="850"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2A4" w:rsidRDefault="009962A4">
      <w:pPr>
        <w:spacing w:after="0" w:line="240" w:lineRule="auto"/>
      </w:pPr>
      <w:r>
        <w:separator/>
      </w:r>
    </w:p>
  </w:endnote>
  <w:endnote w:type="continuationSeparator" w:id="0">
    <w:p w:rsidR="009962A4" w:rsidRDefault="009962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2BA" w:rsidRDefault="00CC31B0">
    <w:pPr>
      <w:pStyle w:val="Footer"/>
      <w:jc w:val="right"/>
    </w:pPr>
    <w:r>
      <w:rPr>
        <w:rFonts w:asciiTheme="minorHAnsi" w:hAnsiTheme="minorHAnsi" w:cstheme="minorHAnsi"/>
        <w:sz w:val="20"/>
        <w:szCs w:val="20"/>
        <w:lang w:val="ro-RO"/>
      </w:rPr>
      <w:t>Semnătura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2A4" w:rsidRDefault="009962A4">
      <w:pPr>
        <w:spacing w:after="0" w:line="240" w:lineRule="auto"/>
      </w:pPr>
      <w:r>
        <w:separator/>
      </w:r>
    </w:p>
  </w:footnote>
  <w:footnote w:type="continuationSeparator" w:id="0">
    <w:p w:rsidR="009962A4" w:rsidRDefault="009962A4">
      <w:pPr>
        <w:spacing w:after="0" w:line="240" w:lineRule="auto"/>
      </w:pPr>
      <w:r>
        <w:continuationSeparator/>
      </w:r>
    </w:p>
  </w:footnote>
  <w:footnote w:id="1">
    <w:p w:rsidR="00C812BA" w:rsidRPr="00E27489" w:rsidRDefault="00E27489">
      <w:pPr>
        <w:pStyle w:val="FootnoteText"/>
        <w:rPr>
          <w:rFonts w:asciiTheme="minorHAnsi" w:hAnsiTheme="minorHAnsi" w:cstheme="minorHAnsi"/>
          <w:sz w:val="14"/>
          <w:szCs w:val="14"/>
          <w:lang w:val="ro-RO"/>
        </w:rPr>
      </w:pPr>
      <w:r w:rsidRPr="00E27489">
        <w:rPr>
          <w:rStyle w:val="FootnoteReference"/>
          <w:rFonts w:asciiTheme="minorHAnsi" w:hAnsiTheme="minorHAnsi" w:cstheme="minorHAnsi"/>
          <w:sz w:val="14"/>
          <w:szCs w:val="14"/>
          <w:vertAlign w:val="baseline"/>
          <w:lang w:val="ro-RO"/>
        </w:rPr>
        <w:t>*</w:t>
      </w:r>
      <w:r w:rsidR="00CC31B0" w:rsidRPr="00E27489">
        <w:rPr>
          <w:rFonts w:asciiTheme="minorHAnsi" w:hAnsiTheme="minorHAnsi" w:cstheme="minorHAnsi"/>
          <w:sz w:val="14"/>
          <w:szCs w:val="14"/>
          <w:lang w:val="ro-RO"/>
        </w:rPr>
        <w:t>Medicină / Medicină dentară / Farmacie</w:t>
      </w:r>
    </w:p>
    <w:p w:rsidR="00E27489" w:rsidRPr="00E27489" w:rsidRDefault="00E27489" w:rsidP="00E27489">
      <w:pPr>
        <w:spacing w:after="0" w:line="240" w:lineRule="auto"/>
        <w:jc w:val="both"/>
        <w:rPr>
          <w:rFonts w:asciiTheme="minorHAnsi" w:hAnsiTheme="minorHAnsi" w:cstheme="minorHAnsi"/>
          <w:sz w:val="14"/>
          <w:szCs w:val="14"/>
          <w:lang w:val="fr-FR"/>
        </w:rPr>
      </w:pPr>
      <w:r w:rsidRPr="00E27489">
        <w:rPr>
          <w:rFonts w:asciiTheme="minorHAnsi" w:hAnsiTheme="minorHAnsi" w:cstheme="minorHAnsi"/>
          <w:sz w:val="14"/>
          <w:szCs w:val="14"/>
        </w:rPr>
        <w:t>**</w:t>
      </w:r>
      <w:r w:rsidRPr="00E27489">
        <w:rPr>
          <w:rFonts w:cs="Calibri"/>
          <w:sz w:val="14"/>
          <w:szCs w:val="14"/>
        </w:rPr>
        <w:t xml:space="preserve">O revistă </w:t>
      </w:r>
      <w:r w:rsidRPr="00E27489">
        <w:rPr>
          <w:rFonts w:cs="Calibri"/>
          <w:sz w:val="14"/>
          <w:szCs w:val="14"/>
          <w:lang w:val="fr-FR"/>
        </w:rPr>
        <w:t xml:space="preserve">cu factor de impact (FI) indexată în Web of Science (WoS) Core Collection </w:t>
      </w:r>
      <w:r w:rsidRPr="00E27489">
        <w:rPr>
          <w:rFonts w:cs="Calibri"/>
          <w:sz w:val="14"/>
          <w:szCs w:val="14"/>
        </w:rPr>
        <w:t>este o revistă pentru care Clarivate Analytics</w:t>
      </w:r>
      <w:r w:rsidRPr="00E27489">
        <w:rPr>
          <w:rFonts w:cs="Calibri"/>
          <w:i/>
          <w:sz w:val="14"/>
          <w:szCs w:val="14"/>
        </w:rPr>
        <w:t xml:space="preserve"> </w:t>
      </w:r>
      <w:r w:rsidRPr="00E27489">
        <w:rPr>
          <w:rFonts w:cs="Calibri"/>
          <w:sz w:val="14"/>
          <w:szCs w:val="14"/>
        </w:rPr>
        <w:t xml:space="preserve">calculează și publică factorul de impact în </w:t>
      </w:r>
      <w:r w:rsidRPr="00E27489">
        <w:rPr>
          <w:rFonts w:cs="Calibri"/>
          <w:sz w:val="14"/>
          <w:szCs w:val="14"/>
          <w:lang w:val="fr-FR"/>
        </w:rPr>
        <w:t xml:space="preserve">„Journal Citation Reports”. </w:t>
      </w:r>
    </w:p>
    <w:p w:rsidR="00E27489" w:rsidRPr="00E27489" w:rsidRDefault="00E27489" w:rsidP="00E27489">
      <w:pPr>
        <w:pStyle w:val="ListParagraph"/>
        <w:spacing w:after="0" w:line="240" w:lineRule="auto"/>
        <w:ind w:left="0"/>
        <w:jc w:val="both"/>
        <w:rPr>
          <w:rFonts w:cs="Calibri"/>
          <w:sz w:val="14"/>
          <w:szCs w:val="14"/>
          <w:lang w:val="ro-RO"/>
        </w:rPr>
      </w:pPr>
      <w:r w:rsidRPr="00E27489">
        <w:rPr>
          <w:rFonts w:asciiTheme="minorHAnsi" w:hAnsiTheme="minorHAnsi" w:cstheme="minorHAnsi"/>
          <w:sz w:val="14"/>
          <w:szCs w:val="14"/>
        </w:rPr>
        <w:t>***</w:t>
      </w:r>
      <w:r w:rsidRPr="00E27489">
        <w:rPr>
          <w:rFonts w:cs="Calibri"/>
          <w:sz w:val="14"/>
          <w:szCs w:val="14"/>
        </w:rPr>
        <w:t>A</w:t>
      </w:r>
      <w:r w:rsidRPr="00E27489">
        <w:rPr>
          <w:rFonts w:cs="Calibri"/>
          <w:sz w:val="14"/>
          <w:szCs w:val="14"/>
          <w:lang w:val="ro-RO"/>
        </w:rPr>
        <w:t xml:space="preserve">utorul sau autorii principali ai unei publicaţii se consideră a fi oricare dintre următorii: </w:t>
      </w:r>
    </w:p>
    <w:p w:rsidR="00E27489" w:rsidRPr="00E27489" w:rsidRDefault="00E27489" w:rsidP="00E27489">
      <w:pPr>
        <w:pStyle w:val="ListParagraph"/>
        <w:numPr>
          <w:ilvl w:val="0"/>
          <w:numId w:val="17"/>
        </w:numPr>
        <w:spacing w:after="0" w:line="240" w:lineRule="auto"/>
        <w:jc w:val="both"/>
        <w:rPr>
          <w:rFonts w:asciiTheme="minorHAnsi" w:hAnsiTheme="minorHAnsi" w:cstheme="minorHAnsi"/>
          <w:sz w:val="14"/>
          <w:szCs w:val="14"/>
          <w:lang w:val="ro-RO"/>
        </w:rPr>
      </w:pPr>
      <w:r w:rsidRPr="00E27489">
        <w:rPr>
          <w:rFonts w:cs="Calibri"/>
          <w:sz w:val="14"/>
          <w:szCs w:val="14"/>
          <w:lang w:val="ro-RO"/>
        </w:rPr>
        <w:t>Primul autor</w:t>
      </w:r>
    </w:p>
    <w:p w:rsidR="00E27489" w:rsidRPr="00E27489" w:rsidRDefault="00E27489" w:rsidP="00E27489">
      <w:pPr>
        <w:pStyle w:val="ListParagraph"/>
        <w:numPr>
          <w:ilvl w:val="0"/>
          <w:numId w:val="17"/>
        </w:numPr>
        <w:spacing w:after="0" w:line="240" w:lineRule="auto"/>
        <w:jc w:val="both"/>
        <w:rPr>
          <w:rFonts w:cs="Calibri"/>
          <w:sz w:val="14"/>
          <w:szCs w:val="14"/>
          <w:lang w:val="ro-RO"/>
        </w:rPr>
      </w:pPr>
      <w:r w:rsidRPr="00E27489">
        <w:rPr>
          <w:rFonts w:cs="Calibri"/>
          <w:sz w:val="14"/>
          <w:szCs w:val="14"/>
          <w:lang w:val="ro-RO"/>
        </w:rPr>
        <w:t xml:space="preserve">Autorul corespondent. </w:t>
      </w:r>
      <w:r w:rsidRPr="00E27489">
        <w:rPr>
          <w:rFonts w:cs="Calibri"/>
          <w:sz w:val="14"/>
          <w:szCs w:val="14"/>
        </w:rPr>
        <w:t>În cazul în care articolul are doi sau mai mulți autori de corespondență, se ia în considerare doar prima poziție de autor corespondent, în ordinea menționării în articol</w:t>
      </w:r>
    </w:p>
    <w:p w:rsidR="00E27489" w:rsidRDefault="00E27489" w:rsidP="00E27489">
      <w:pPr>
        <w:pStyle w:val="ListParagraph"/>
        <w:numPr>
          <w:ilvl w:val="0"/>
          <w:numId w:val="17"/>
        </w:numPr>
        <w:spacing w:after="0" w:line="240" w:lineRule="auto"/>
        <w:jc w:val="both"/>
        <w:rPr>
          <w:rFonts w:asciiTheme="minorHAnsi" w:hAnsiTheme="minorHAnsi" w:cstheme="minorHAnsi"/>
          <w:sz w:val="14"/>
          <w:szCs w:val="14"/>
          <w:lang w:val="ro-RO"/>
        </w:rPr>
      </w:pPr>
      <w:r w:rsidRPr="00E27489">
        <w:rPr>
          <w:rFonts w:cs="Calibri"/>
          <w:sz w:val="14"/>
          <w:szCs w:val="14"/>
          <w:lang w:val="ro-RO"/>
        </w:rPr>
        <w:t>Ultimul auto</w:t>
      </w:r>
      <w:r w:rsidRPr="00E27489">
        <w:rPr>
          <w:rFonts w:asciiTheme="minorHAnsi" w:hAnsiTheme="minorHAnsi" w:cstheme="minorHAnsi"/>
          <w:sz w:val="14"/>
          <w:szCs w:val="14"/>
          <w:lang w:val="ro-RO"/>
        </w:rPr>
        <w:t>r</w:t>
      </w:r>
    </w:p>
    <w:p w:rsidR="00792596" w:rsidRPr="00792596" w:rsidRDefault="00792596" w:rsidP="00792596">
      <w:pPr>
        <w:pStyle w:val="ListParagraph"/>
        <w:spacing w:after="120"/>
        <w:jc w:val="both"/>
        <w:rPr>
          <w:sz w:val="14"/>
          <w:szCs w:val="14"/>
          <w:lang w:val="ro-RO"/>
        </w:rPr>
      </w:pPr>
      <w:r w:rsidRPr="00792596">
        <w:rPr>
          <w:sz w:val="14"/>
          <w:szCs w:val="14"/>
          <w:lang w:val="ro-RO"/>
        </w:rPr>
        <w:t xml:space="preserve">NU se ia </w:t>
      </w:r>
      <w:r w:rsidRPr="00792596">
        <w:rPr>
          <w:sz w:val="14"/>
          <w:szCs w:val="14"/>
        </w:rPr>
        <w:t>în</w:t>
      </w:r>
      <w:r w:rsidRPr="00792596">
        <w:rPr>
          <w:sz w:val="14"/>
          <w:szCs w:val="14"/>
          <w:lang w:val="ro-RO"/>
        </w:rPr>
        <w:t xml:space="preserve"> considerare calitatea de „autor cu drepturi egale/contribu</w:t>
      </w:r>
      <w:r w:rsidRPr="00792596">
        <w:rPr>
          <w:sz w:val="14"/>
          <w:szCs w:val="14"/>
        </w:rPr>
        <w:t>ț</w:t>
      </w:r>
      <w:r w:rsidRPr="00792596">
        <w:rPr>
          <w:sz w:val="14"/>
          <w:szCs w:val="14"/>
          <w:lang w:val="ro-RO"/>
        </w:rPr>
        <w:t xml:space="preserve">ii egale” </w:t>
      </w:r>
    </w:p>
    <w:p w:rsidR="00E27489" w:rsidRPr="00E27489" w:rsidRDefault="00E27489" w:rsidP="00E27489">
      <w:pPr>
        <w:spacing w:after="0" w:line="240" w:lineRule="auto"/>
        <w:jc w:val="both"/>
        <w:rPr>
          <w:rFonts w:cs="Calibri"/>
          <w:sz w:val="14"/>
          <w:szCs w:val="14"/>
          <w:lang w:val="ro-RO"/>
        </w:rPr>
      </w:pPr>
      <w:r w:rsidRPr="00E27489">
        <w:rPr>
          <w:rFonts w:cs="Calibri"/>
          <w:sz w:val="14"/>
          <w:szCs w:val="14"/>
          <w:shd w:val="clear" w:color="auto" w:fill="FFFFFF"/>
        </w:rPr>
        <w:t>***</w:t>
      </w:r>
      <w:r w:rsidRPr="00E27489">
        <w:rPr>
          <w:rFonts w:asciiTheme="minorHAnsi" w:hAnsiTheme="minorHAnsi" w:cstheme="minorHAnsi"/>
          <w:sz w:val="14"/>
          <w:szCs w:val="14"/>
          <w:shd w:val="clear" w:color="auto" w:fill="FFFFFF"/>
        </w:rPr>
        <w:t>*</w:t>
      </w:r>
      <w:r w:rsidRPr="00E27489">
        <w:rPr>
          <w:rFonts w:cs="Calibri"/>
          <w:sz w:val="14"/>
          <w:szCs w:val="14"/>
          <w:shd w:val="clear" w:color="auto" w:fill="FFFFFF"/>
        </w:rPr>
        <w:t>Quartilele Q1 și Q2 se vor lua de pe platforma Clarivate, Journal Citation Reports (JCR). Se vor lua în considerare cuartilele corespunzătoare anului în care a apărut articolul. În cazul în care articolul a fost publicat în anul în care candidatul solicită cooptarea în IOSUD sau în anul anterior, se va lua în considerare ultima versiune a quartilei disponibilă din Journal Citation Reports.</w:t>
      </w:r>
    </w:p>
    <w:p w:rsidR="00E27489" w:rsidRPr="00E27489" w:rsidRDefault="00E27489" w:rsidP="00E27489">
      <w:pPr>
        <w:pStyle w:val="ListParagraph"/>
        <w:spacing w:after="0" w:line="240" w:lineRule="auto"/>
        <w:jc w:val="both"/>
        <w:rPr>
          <w:rFonts w:cs="Calibri"/>
          <w:sz w:val="14"/>
          <w:szCs w:val="14"/>
        </w:rPr>
      </w:pPr>
    </w:p>
    <w:p w:rsidR="00E27489" w:rsidRPr="00E27489" w:rsidRDefault="00E27489" w:rsidP="00E27489">
      <w:pPr>
        <w:spacing w:after="0" w:line="240" w:lineRule="auto"/>
        <w:jc w:val="both"/>
        <w:rPr>
          <w:rFonts w:cs="Calibri"/>
          <w:sz w:val="14"/>
          <w:szCs w:val="14"/>
          <w:lang w:val="fr-FR"/>
        </w:rPr>
      </w:pPr>
    </w:p>
    <w:p w:rsidR="00E27489" w:rsidRDefault="00E27489">
      <w:pPr>
        <w:pStyle w:val="FootnoteText"/>
        <w:rPr>
          <w:rFonts w:asciiTheme="minorHAnsi" w:hAnsiTheme="minorHAnsi" w:cstheme="minorHAnsi"/>
          <w:sz w:val="14"/>
          <w:szCs w:val="14"/>
          <w:lang w:val="ro-RO"/>
        </w:rPr>
      </w:pPr>
    </w:p>
  </w:footnote>
  <w:footnote w:id="2">
    <w:p w:rsidR="00C812BA" w:rsidRDefault="00CC31B0">
      <w:pPr>
        <w:pStyle w:val="FootnoteText"/>
        <w:rPr>
          <w:rFonts w:asciiTheme="minorHAnsi" w:hAnsiTheme="minorHAnsi" w:cstheme="minorHAnsi"/>
          <w:sz w:val="16"/>
          <w:szCs w:val="16"/>
          <w:lang w:val="ro-RO"/>
        </w:rPr>
      </w:pPr>
      <w:r>
        <w:rPr>
          <w:rStyle w:val="FootnoteReference"/>
          <w:rFonts w:asciiTheme="minorHAnsi" w:hAnsiTheme="minorHAnsi" w:cstheme="minorHAnsi"/>
          <w:sz w:val="16"/>
          <w:szCs w:val="16"/>
          <w:lang w:val="ro-RO"/>
        </w:rPr>
        <w:footnoteRef/>
      </w:r>
      <w:r>
        <w:rPr>
          <w:rFonts w:asciiTheme="minorHAnsi" w:hAnsiTheme="minorHAnsi" w:cstheme="minorHAnsi"/>
          <w:sz w:val="16"/>
          <w:szCs w:val="16"/>
          <w:lang w:val="ro-RO"/>
        </w:rPr>
        <w:t xml:space="preserve"> Nume1 X, Nume2 Y, … Titlul articolului. Denumirea revistei Anul;Volumul:pagina start- pagina end. DOI: </w:t>
      </w:r>
    </w:p>
  </w:footnote>
  <w:footnote w:id="3">
    <w:p w:rsidR="00C812BA" w:rsidRDefault="00CC31B0">
      <w:pPr>
        <w:pStyle w:val="FootnoteText"/>
        <w:rPr>
          <w:rFonts w:asciiTheme="minorHAnsi" w:hAnsiTheme="minorHAnsi" w:cstheme="minorHAnsi"/>
          <w:sz w:val="16"/>
          <w:szCs w:val="16"/>
        </w:rPr>
      </w:pPr>
      <w:r>
        <w:rPr>
          <w:rStyle w:val="FootnoteReference"/>
          <w:rFonts w:asciiTheme="minorHAnsi" w:hAnsiTheme="minorHAnsi" w:cstheme="minorHAnsi"/>
          <w:sz w:val="16"/>
          <w:szCs w:val="16"/>
          <w:lang w:val="ro-RO"/>
        </w:rPr>
        <w:footnoteRef/>
      </w:r>
      <w:r>
        <w:rPr>
          <w:rFonts w:asciiTheme="minorHAnsi" w:hAnsiTheme="minorHAnsi" w:cstheme="minorHAnsi"/>
          <w:sz w:val="16"/>
          <w:szCs w:val="16"/>
          <w:lang w:val="ro-RO"/>
        </w:rPr>
        <w:t xml:space="preserve"> Q1/Q2/Q3/Q4 Se vor lua în considerare quartilele corespunzătoare anului în care a apărut articolul. În cazul în care articolul a fost publicat în anul în care candidatul solicită cooptarea în IOSUD sau în anul anterior, se va lua în considerare ultima versiune a quartilei disponibilă  din Journal Citation Reports</w:t>
      </w:r>
    </w:p>
  </w:footnote>
  <w:footnote w:id="4">
    <w:p w:rsidR="00C812BA" w:rsidRDefault="00CC31B0">
      <w:pPr>
        <w:pStyle w:val="FootnoteText"/>
        <w:rPr>
          <w:rFonts w:asciiTheme="minorHAnsi" w:hAnsiTheme="minorHAnsi" w:cstheme="minorHAnsi"/>
          <w:sz w:val="16"/>
          <w:szCs w:val="16"/>
        </w:rPr>
      </w:pPr>
      <w:r>
        <w:rPr>
          <w:rStyle w:val="FootnoteReference"/>
          <w:rFonts w:asciiTheme="minorHAnsi" w:hAnsiTheme="minorHAnsi" w:cstheme="minorHAnsi"/>
          <w:sz w:val="16"/>
          <w:szCs w:val="16"/>
        </w:rPr>
        <w:footnoteRef/>
      </w:r>
      <w:r>
        <w:rPr>
          <w:rFonts w:asciiTheme="minorHAnsi" w:hAnsiTheme="minorHAnsi" w:cstheme="minorHAnsi"/>
          <w:sz w:val="16"/>
          <w:szCs w:val="16"/>
        </w:rPr>
        <w:t xml:space="preserve"> Contribuția: prim autor, correspondent, ultima autor, cu contribuții egale</w:t>
      </w:r>
    </w:p>
  </w:footnote>
  <w:footnote w:id="5">
    <w:p w:rsidR="00317D27" w:rsidRDefault="00317D27" w:rsidP="00317D27">
      <w:pPr>
        <w:pStyle w:val="FootnoteText"/>
        <w:rPr>
          <w:rFonts w:asciiTheme="minorHAnsi" w:hAnsiTheme="minorHAnsi" w:cstheme="minorHAnsi"/>
          <w:sz w:val="16"/>
          <w:szCs w:val="16"/>
          <w:lang w:val="ro-RO"/>
        </w:rPr>
      </w:pPr>
      <w:r>
        <w:rPr>
          <w:rStyle w:val="FootnoteReference"/>
          <w:rFonts w:asciiTheme="minorHAnsi" w:hAnsiTheme="minorHAnsi" w:cstheme="minorHAnsi"/>
          <w:sz w:val="16"/>
          <w:szCs w:val="16"/>
          <w:lang w:val="ro-RO"/>
        </w:rPr>
        <w:footnoteRef/>
      </w:r>
      <w:r>
        <w:rPr>
          <w:rFonts w:asciiTheme="minorHAnsi" w:hAnsiTheme="minorHAnsi" w:cstheme="minorHAnsi"/>
          <w:sz w:val="16"/>
          <w:szCs w:val="16"/>
          <w:lang w:val="ro-RO"/>
        </w:rPr>
        <w:t xml:space="preserve"> Nume1 X, Nume2 Y, … Titlul articolului. Denumirea revistei Anul;Volumul:pagina start- pagina end. DOI: </w:t>
      </w:r>
    </w:p>
  </w:footnote>
  <w:footnote w:id="6">
    <w:p w:rsidR="00317D27" w:rsidRDefault="00317D27" w:rsidP="00317D27">
      <w:pPr>
        <w:pStyle w:val="FootnoteText"/>
        <w:rPr>
          <w:rFonts w:asciiTheme="minorHAnsi" w:hAnsiTheme="minorHAnsi" w:cstheme="minorHAnsi"/>
          <w:sz w:val="16"/>
          <w:szCs w:val="16"/>
        </w:rPr>
      </w:pPr>
      <w:r>
        <w:rPr>
          <w:rStyle w:val="FootnoteReference"/>
          <w:rFonts w:asciiTheme="minorHAnsi" w:hAnsiTheme="minorHAnsi" w:cstheme="minorHAnsi"/>
          <w:sz w:val="16"/>
          <w:szCs w:val="16"/>
          <w:lang w:val="ro-RO"/>
        </w:rPr>
        <w:footnoteRef/>
      </w:r>
      <w:r>
        <w:rPr>
          <w:rFonts w:asciiTheme="minorHAnsi" w:hAnsiTheme="minorHAnsi" w:cstheme="minorHAnsi"/>
          <w:sz w:val="16"/>
          <w:szCs w:val="16"/>
          <w:lang w:val="ro-RO"/>
        </w:rPr>
        <w:t xml:space="preserve"> Q1/Q2/Q3/Q4 Se vor lua în considerare quartilele corespunzătoare anului în care a apărut articolul. În cazul în care articolul a fost publicat în anul în care candidatul solicită cooptarea în IOSUD sau în anul anterior, se va lua în considerare ultima versiune a quartilei disponibilă  din Journal Citation Reports</w:t>
      </w:r>
    </w:p>
  </w:footnote>
  <w:footnote w:id="7">
    <w:p w:rsidR="00317D27" w:rsidRDefault="00317D27" w:rsidP="00317D27">
      <w:pPr>
        <w:pStyle w:val="FootnoteText"/>
        <w:rPr>
          <w:rFonts w:asciiTheme="minorHAnsi" w:hAnsiTheme="minorHAnsi" w:cstheme="minorHAnsi"/>
          <w:sz w:val="16"/>
          <w:szCs w:val="16"/>
        </w:rPr>
      </w:pPr>
      <w:r>
        <w:rPr>
          <w:rStyle w:val="FootnoteReference"/>
          <w:rFonts w:asciiTheme="minorHAnsi" w:hAnsiTheme="minorHAnsi" w:cstheme="minorHAnsi"/>
          <w:sz w:val="16"/>
          <w:szCs w:val="16"/>
        </w:rPr>
        <w:footnoteRef/>
      </w:r>
      <w:r>
        <w:rPr>
          <w:rFonts w:asciiTheme="minorHAnsi" w:hAnsiTheme="minorHAnsi" w:cstheme="minorHAnsi"/>
          <w:sz w:val="16"/>
          <w:szCs w:val="16"/>
        </w:rPr>
        <w:t xml:space="preserve"> Contribuția: prim autor, correspondent, ultima autor, cu contribuții egale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eastAsiaTheme="majorEastAsia" w:hAnsiTheme="minorHAnsi" w:cstheme="minorHAnsi"/>
        <w:b/>
        <w:bCs/>
        <w:sz w:val="20"/>
        <w:szCs w:val="20"/>
      </w:rPr>
      <w:id w:val="-142126717"/>
      <w:docPartObj>
        <w:docPartGallery w:val="Page Numbers (Top of Page)"/>
        <w:docPartUnique/>
      </w:docPartObj>
    </w:sdtPr>
    <w:sdtEndPr>
      <w:rPr>
        <w:b w:val="0"/>
        <w:bCs w:val="0"/>
      </w:rPr>
    </w:sdtEndPr>
    <w:sdtContent>
      <w:p w:rsidR="00C812BA" w:rsidRDefault="00CC31B0">
        <w:pPr>
          <w:pStyle w:val="Header"/>
          <w:rPr>
            <w:rFonts w:asciiTheme="minorHAnsi" w:eastAsiaTheme="majorEastAsia" w:hAnsiTheme="minorHAnsi" w:cstheme="minorHAnsi"/>
            <w:b/>
            <w:bCs/>
            <w:sz w:val="20"/>
            <w:szCs w:val="20"/>
          </w:rPr>
        </w:pPr>
        <w:r>
          <w:rPr>
            <w:rFonts w:asciiTheme="minorHAnsi" w:eastAsiaTheme="majorEastAsia" w:hAnsiTheme="minorHAnsi" w:cstheme="minorHAnsi"/>
            <w:b/>
            <w:bCs/>
            <w:sz w:val="20"/>
            <w:szCs w:val="20"/>
          </w:rPr>
          <w:t>Universitatea de Medicină și Farmacie "Iuliu Hațieganu" Cluj-Napoca</w:t>
        </w:r>
      </w:p>
      <w:p w:rsidR="00C812BA" w:rsidRDefault="00CC31B0">
        <w:pPr>
          <w:pStyle w:val="Header"/>
          <w:rPr>
            <w:rFonts w:asciiTheme="minorHAnsi" w:eastAsiaTheme="majorEastAsia" w:hAnsiTheme="minorHAnsi" w:cstheme="minorHAnsi"/>
            <w:b/>
            <w:bCs/>
            <w:sz w:val="20"/>
            <w:szCs w:val="20"/>
          </w:rPr>
        </w:pPr>
        <w:r>
          <w:rPr>
            <w:rFonts w:asciiTheme="minorHAnsi" w:eastAsiaTheme="majorEastAsia" w:hAnsiTheme="minorHAnsi" w:cstheme="minorHAnsi"/>
            <w:b/>
            <w:bCs/>
            <w:sz w:val="20"/>
            <w:szCs w:val="20"/>
          </w:rPr>
          <w:t>Școala Doctorală</w:t>
        </w:r>
      </w:p>
      <w:p w:rsidR="00C812BA" w:rsidRDefault="00CC31B0">
        <w:pPr>
          <w:pStyle w:val="Header"/>
          <w:jc w:val="right"/>
          <w:rPr>
            <w:rFonts w:asciiTheme="minorHAnsi" w:eastAsiaTheme="majorEastAsia" w:hAnsiTheme="minorHAnsi" w:cstheme="minorHAnsi"/>
            <w:sz w:val="20"/>
            <w:szCs w:val="20"/>
          </w:rPr>
        </w:pPr>
        <w:r>
          <w:rPr>
            <w:rFonts w:asciiTheme="minorHAnsi" w:eastAsiaTheme="majorEastAsia" w:hAnsiTheme="minorHAnsi" w:cstheme="minorHAnsi"/>
            <w:sz w:val="20"/>
            <w:szCs w:val="20"/>
          </w:rPr>
          <w:t xml:space="preserve">~ </w:t>
        </w:r>
        <w:r w:rsidR="00E22BDB" w:rsidRPr="00E22BDB">
          <w:rPr>
            <w:rFonts w:asciiTheme="minorHAnsi" w:eastAsiaTheme="minorEastAsia" w:hAnsiTheme="minorHAnsi" w:cstheme="minorHAnsi"/>
            <w:sz w:val="20"/>
            <w:szCs w:val="20"/>
          </w:rPr>
          <w:fldChar w:fldCharType="begin"/>
        </w:r>
        <w:r>
          <w:rPr>
            <w:rFonts w:asciiTheme="minorHAnsi" w:hAnsiTheme="minorHAnsi" w:cstheme="minorHAnsi"/>
            <w:sz w:val="20"/>
            <w:szCs w:val="20"/>
          </w:rPr>
          <w:instrText xml:space="preserve"> PAGE    \* MERGEFORMAT </w:instrText>
        </w:r>
        <w:r w:rsidR="00E22BDB" w:rsidRPr="00E22BDB">
          <w:rPr>
            <w:rFonts w:asciiTheme="minorHAnsi" w:eastAsiaTheme="minorEastAsia" w:hAnsiTheme="minorHAnsi" w:cstheme="minorHAnsi"/>
            <w:sz w:val="20"/>
            <w:szCs w:val="20"/>
          </w:rPr>
          <w:fldChar w:fldCharType="separate"/>
        </w:r>
        <w:r w:rsidR="00D716CD" w:rsidRPr="00D716CD">
          <w:rPr>
            <w:rFonts w:asciiTheme="minorHAnsi" w:eastAsiaTheme="majorEastAsia" w:hAnsiTheme="minorHAnsi" w:cstheme="minorHAnsi"/>
            <w:noProof/>
            <w:sz w:val="20"/>
            <w:szCs w:val="20"/>
          </w:rPr>
          <w:t>2</w:t>
        </w:r>
        <w:r w:rsidR="00E22BDB">
          <w:rPr>
            <w:rFonts w:asciiTheme="minorHAnsi" w:eastAsiaTheme="majorEastAsia" w:hAnsiTheme="minorHAnsi" w:cstheme="minorHAnsi"/>
            <w:noProof/>
            <w:sz w:val="20"/>
            <w:szCs w:val="20"/>
          </w:rPr>
          <w:fldChar w:fldCharType="end"/>
        </w:r>
        <w:r>
          <w:rPr>
            <w:rFonts w:asciiTheme="minorHAnsi" w:eastAsiaTheme="majorEastAsia" w:hAnsiTheme="minorHAnsi" w:cstheme="minorHAnsi"/>
            <w:sz w:val="20"/>
            <w:szCs w:val="20"/>
          </w:rPr>
          <w:t xml:space="preserve"> ~</w:t>
        </w:r>
      </w:p>
    </w:sdtContent>
  </w:sdt>
  <w:p w:rsidR="00C812BA" w:rsidRDefault="00C812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eastAsiaTheme="majorEastAsia" w:hAnsiTheme="minorHAnsi" w:cstheme="minorHAnsi"/>
        <w:b/>
        <w:bCs/>
        <w:sz w:val="20"/>
        <w:szCs w:val="20"/>
      </w:rPr>
      <w:id w:val="-1599099222"/>
      <w:docPartObj>
        <w:docPartGallery w:val="Page Numbers (Top of Page)"/>
        <w:docPartUnique/>
      </w:docPartObj>
    </w:sdtPr>
    <w:sdtEndPr>
      <w:rPr>
        <w:b w:val="0"/>
        <w:bCs w:val="0"/>
      </w:rPr>
    </w:sdtEndPr>
    <w:sdtContent>
      <w:p w:rsidR="00C812BA" w:rsidRDefault="00CC31B0">
        <w:pPr>
          <w:pStyle w:val="Header"/>
          <w:rPr>
            <w:rFonts w:asciiTheme="minorHAnsi" w:eastAsiaTheme="majorEastAsia" w:hAnsiTheme="minorHAnsi" w:cstheme="minorHAnsi"/>
            <w:b/>
            <w:bCs/>
            <w:sz w:val="20"/>
            <w:szCs w:val="20"/>
          </w:rPr>
        </w:pPr>
        <w:r>
          <w:rPr>
            <w:rFonts w:asciiTheme="minorHAnsi" w:eastAsiaTheme="majorEastAsia" w:hAnsiTheme="minorHAnsi" w:cstheme="minorHAnsi"/>
            <w:b/>
            <w:bCs/>
            <w:sz w:val="20"/>
            <w:szCs w:val="20"/>
          </w:rPr>
          <w:t>Universitatea de Medicină și Farmacie "Iuliu Hațieganu" Cluj-Napoca</w:t>
        </w:r>
      </w:p>
      <w:p w:rsidR="00C812BA" w:rsidRDefault="00CC31B0">
        <w:pPr>
          <w:pStyle w:val="Header"/>
          <w:rPr>
            <w:rFonts w:asciiTheme="minorHAnsi" w:eastAsiaTheme="majorEastAsia" w:hAnsiTheme="minorHAnsi" w:cstheme="minorHAnsi"/>
            <w:b/>
            <w:bCs/>
            <w:sz w:val="20"/>
            <w:szCs w:val="20"/>
          </w:rPr>
        </w:pPr>
        <w:r>
          <w:rPr>
            <w:rFonts w:asciiTheme="minorHAnsi" w:eastAsiaTheme="majorEastAsia" w:hAnsiTheme="minorHAnsi" w:cstheme="minorHAnsi"/>
            <w:b/>
            <w:bCs/>
            <w:sz w:val="20"/>
            <w:szCs w:val="20"/>
          </w:rPr>
          <w:t>Școala Doctorală</w:t>
        </w:r>
      </w:p>
      <w:p w:rsidR="00C812BA" w:rsidRDefault="00E22BDB">
        <w:pPr>
          <w:pStyle w:val="Header"/>
          <w:jc w:val="right"/>
          <w:rPr>
            <w:rFonts w:asciiTheme="minorHAnsi" w:eastAsiaTheme="majorEastAsia" w:hAnsiTheme="minorHAnsi" w:cstheme="minorHAnsi"/>
            <w:sz w:val="20"/>
            <w:szCs w:val="20"/>
          </w:rPr>
        </w:pPr>
      </w:p>
    </w:sdtContent>
  </w:sdt>
  <w:p w:rsidR="00C812BA" w:rsidRDefault="00C812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F053F"/>
    <w:multiLevelType w:val="multilevel"/>
    <w:tmpl w:val="DAD82B44"/>
    <w:lvl w:ilvl="0">
      <w:start w:val="1"/>
      <w:numFmt w:val="decimal"/>
      <w:lvlText w:val="%1."/>
      <w:lvlJc w:val="left"/>
      <w:pPr>
        <w:ind w:left="833" w:hanging="360"/>
      </w:pPr>
    </w:lvl>
    <w:lvl w:ilvl="1">
      <w:start w:val="1"/>
      <w:numFmt w:val="decimal"/>
      <w:isLgl/>
      <w:lvlText w:val="%1.%2."/>
      <w:lvlJc w:val="left"/>
      <w:pPr>
        <w:ind w:left="833" w:hanging="360"/>
      </w:pPr>
      <w:rPr>
        <w:rFonts w:hint="default"/>
      </w:rPr>
    </w:lvl>
    <w:lvl w:ilvl="2">
      <w:start w:val="1"/>
      <w:numFmt w:val="decimal"/>
      <w:isLgl/>
      <w:lvlText w:val="%1.%2.%3."/>
      <w:lvlJc w:val="left"/>
      <w:pPr>
        <w:ind w:left="1193" w:hanging="720"/>
      </w:pPr>
      <w:rPr>
        <w:rFonts w:hint="default"/>
      </w:rPr>
    </w:lvl>
    <w:lvl w:ilvl="3">
      <w:start w:val="1"/>
      <w:numFmt w:val="decimal"/>
      <w:isLgl/>
      <w:lvlText w:val="%1.%2.%3.%4."/>
      <w:lvlJc w:val="left"/>
      <w:pPr>
        <w:ind w:left="1193" w:hanging="720"/>
      </w:pPr>
      <w:rPr>
        <w:rFonts w:hint="default"/>
      </w:rPr>
    </w:lvl>
    <w:lvl w:ilvl="4">
      <w:start w:val="1"/>
      <w:numFmt w:val="decimal"/>
      <w:isLgl/>
      <w:lvlText w:val="%1.%2.%3.%4.%5."/>
      <w:lvlJc w:val="left"/>
      <w:pPr>
        <w:ind w:left="1553" w:hanging="1080"/>
      </w:pPr>
      <w:rPr>
        <w:rFonts w:hint="default"/>
      </w:rPr>
    </w:lvl>
    <w:lvl w:ilvl="5">
      <w:start w:val="1"/>
      <w:numFmt w:val="decimal"/>
      <w:isLgl/>
      <w:lvlText w:val="%1.%2.%3.%4.%5.%6."/>
      <w:lvlJc w:val="left"/>
      <w:pPr>
        <w:ind w:left="1553" w:hanging="1080"/>
      </w:pPr>
      <w:rPr>
        <w:rFonts w:hint="default"/>
      </w:rPr>
    </w:lvl>
    <w:lvl w:ilvl="6">
      <w:start w:val="1"/>
      <w:numFmt w:val="decimal"/>
      <w:isLgl/>
      <w:lvlText w:val="%1.%2.%3.%4.%5.%6.%7."/>
      <w:lvlJc w:val="left"/>
      <w:pPr>
        <w:ind w:left="1553" w:hanging="1080"/>
      </w:pPr>
      <w:rPr>
        <w:rFonts w:hint="default"/>
      </w:rPr>
    </w:lvl>
    <w:lvl w:ilvl="7">
      <w:start w:val="1"/>
      <w:numFmt w:val="decimal"/>
      <w:isLgl/>
      <w:lvlText w:val="%1.%2.%3.%4.%5.%6.%7.%8."/>
      <w:lvlJc w:val="left"/>
      <w:pPr>
        <w:ind w:left="1913" w:hanging="1440"/>
      </w:pPr>
      <w:rPr>
        <w:rFonts w:hint="default"/>
      </w:rPr>
    </w:lvl>
    <w:lvl w:ilvl="8">
      <w:start w:val="1"/>
      <w:numFmt w:val="decimal"/>
      <w:isLgl/>
      <w:lvlText w:val="%1.%2.%3.%4.%5.%6.%7.%8.%9."/>
      <w:lvlJc w:val="left"/>
      <w:pPr>
        <w:ind w:left="1913" w:hanging="1440"/>
      </w:pPr>
      <w:rPr>
        <w:rFonts w:hint="default"/>
      </w:rPr>
    </w:lvl>
  </w:abstractNum>
  <w:abstractNum w:abstractNumId="1">
    <w:nsid w:val="108D2F0D"/>
    <w:multiLevelType w:val="hybridMultilevel"/>
    <w:tmpl w:val="7820F79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7903552"/>
    <w:multiLevelType w:val="multilevel"/>
    <w:tmpl w:val="A60EDB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C5B149D"/>
    <w:multiLevelType w:val="multilevel"/>
    <w:tmpl w:val="A74CBF42"/>
    <w:lvl w:ilvl="0">
      <w:start w:val="1"/>
      <w:numFmt w:val="decimal"/>
      <w:lvlText w:val="%1."/>
      <w:lvlJc w:val="left"/>
      <w:pPr>
        <w:ind w:left="833" w:hanging="360"/>
      </w:pPr>
      <w:rPr>
        <w:rFonts w:ascii="Times New Roman" w:hAnsi="Times New Roman" w:hint="default"/>
        <w:caps w:val="0"/>
        <w:strike w:val="0"/>
        <w:dstrike w:val="0"/>
        <w:vanish w:val="0"/>
        <w:sz w:val="20"/>
        <w:vertAlign w:val="baseline"/>
      </w:rPr>
    </w:lvl>
    <w:lvl w:ilvl="1">
      <w:start w:val="1"/>
      <w:numFmt w:val="decimal"/>
      <w:isLgl/>
      <w:lvlText w:val="%1.%2."/>
      <w:lvlJc w:val="left"/>
      <w:pPr>
        <w:ind w:left="833" w:hanging="360"/>
      </w:pPr>
      <w:rPr>
        <w:rFonts w:hint="default"/>
      </w:rPr>
    </w:lvl>
    <w:lvl w:ilvl="2">
      <w:start w:val="1"/>
      <w:numFmt w:val="decimal"/>
      <w:isLgl/>
      <w:lvlText w:val="%1.%2.%3."/>
      <w:lvlJc w:val="left"/>
      <w:pPr>
        <w:ind w:left="1193" w:hanging="720"/>
      </w:pPr>
      <w:rPr>
        <w:rFonts w:hint="default"/>
      </w:rPr>
    </w:lvl>
    <w:lvl w:ilvl="3">
      <w:start w:val="1"/>
      <w:numFmt w:val="decimal"/>
      <w:isLgl/>
      <w:lvlText w:val="%1.%2.%3.%4."/>
      <w:lvlJc w:val="left"/>
      <w:pPr>
        <w:ind w:left="1193" w:hanging="720"/>
      </w:pPr>
      <w:rPr>
        <w:rFonts w:hint="default"/>
      </w:rPr>
    </w:lvl>
    <w:lvl w:ilvl="4">
      <w:start w:val="1"/>
      <w:numFmt w:val="decimal"/>
      <w:isLgl/>
      <w:lvlText w:val="%1.%2.%3.%4.%5."/>
      <w:lvlJc w:val="left"/>
      <w:pPr>
        <w:ind w:left="1553" w:hanging="1080"/>
      </w:pPr>
      <w:rPr>
        <w:rFonts w:hint="default"/>
      </w:rPr>
    </w:lvl>
    <w:lvl w:ilvl="5">
      <w:start w:val="1"/>
      <w:numFmt w:val="decimal"/>
      <w:isLgl/>
      <w:lvlText w:val="%1.%2.%3.%4.%5.%6."/>
      <w:lvlJc w:val="left"/>
      <w:pPr>
        <w:ind w:left="1553" w:hanging="1080"/>
      </w:pPr>
      <w:rPr>
        <w:rFonts w:hint="default"/>
      </w:rPr>
    </w:lvl>
    <w:lvl w:ilvl="6">
      <w:start w:val="1"/>
      <w:numFmt w:val="decimal"/>
      <w:isLgl/>
      <w:lvlText w:val="%1.%2.%3.%4.%5.%6.%7."/>
      <w:lvlJc w:val="left"/>
      <w:pPr>
        <w:ind w:left="1553" w:hanging="1080"/>
      </w:pPr>
      <w:rPr>
        <w:rFonts w:hint="default"/>
      </w:rPr>
    </w:lvl>
    <w:lvl w:ilvl="7">
      <w:start w:val="1"/>
      <w:numFmt w:val="decimal"/>
      <w:isLgl/>
      <w:lvlText w:val="%1.%2.%3.%4.%5.%6.%7.%8."/>
      <w:lvlJc w:val="left"/>
      <w:pPr>
        <w:ind w:left="1913" w:hanging="1440"/>
      </w:pPr>
      <w:rPr>
        <w:rFonts w:hint="default"/>
      </w:rPr>
    </w:lvl>
    <w:lvl w:ilvl="8">
      <w:start w:val="1"/>
      <w:numFmt w:val="decimal"/>
      <w:isLgl/>
      <w:lvlText w:val="%1.%2.%3.%4.%5.%6.%7.%8.%9."/>
      <w:lvlJc w:val="left"/>
      <w:pPr>
        <w:ind w:left="1913" w:hanging="1440"/>
      </w:pPr>
      <w:rPr>
        <w:rFonts w:hint="default"/>
      </w:rPr>
    </w:lvl>
  </w:abstractNum>
  <w:abstractNum w:abstractNumId="4">
    <w:nsid w:val="275B0C84"/>
    <w:multiLevelType w:val="hybridMultilevel"/>
    <w:tmpl w:val="CBA8875C"/>
    <w:lvl w:ilvl="0" w:tplc="0FCC53CA">
      <w:start w:val="1"/>
      <w:numFmt w:val="decimal"/>
      <w:lvlText w:val="%1."/>
      <w:lvlJc w:val="left"/>
      <w:pPr>
        <w:ind w:left="720" w:hanging="360"/>
      </w:pPr>
      <w:rPr>
        <w:rFonts w:ascii="Times New Roman" w:hAnsi="Times New Roman" w:hint="default"/>
        <w:caps w:val="0"/>
        <w:strike w:val="0"/>
        <w:dstrike w:val="0"/>
        <w:vanish w:val="0"/>
        <w:sz w:val="20"/>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B77418E"/>
    <w:multiLevelType w:val="hybridMultilevel"/>
    <w:tmpl w:val="DF1AAC44"/>
    <w:lvl w:ilvl="0" w:tplc="CC2643D2">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DBC393A"/>
    <w:multiLevelType w:val="hybridMultilevel"/>
    <w:tmpl w:val="4D32085E"/>
    <w:lvl w:ilvl="0" w:tplc="CC2643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0770AE7"/>
    <w:multiLevelType w:val="hybridMultilevel"/>
    <w:tmpl w:val="DD6AB90C"/>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32F81E96"/>
    <w:multiLevelType w:val="hybridMultilevel"/>
    <w:tmpl w:val="159C6E7A"/>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3BB24C42"/>
    <w:multiLevelType w:val="hybridMultilevel"/>
    <w:tmpl w:val="7F24F62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512A0A8E"/>
    <w:multiLevelType w:val="hybridMultilevel"/>
    <w:tmpl w:val="57604F24"/>
    <w:lvl w:ilvl="0" w:tplc="0FCC53CA">
      <w:start w:val="1"/>
      <w:numFmt w:val="decimal"/>
      <w:lvlText w:val="%1."/>
      <w:lvlJc w:val="left"/>
      <w:pPr>
        <w:ind w:left="720" w:hanging="360"/>
      </w:pPr>
      <w:rPr>
        <w:rFonts w:ascii="Times New Roman" w:hAnsi="Times New Roman" w:hint="default"/>
        <w:caps w:val="0"/>
        <w:strike w:val="0"/>
        <w:dstrike w:val="0"/>
        <w:vanish w:val="0"/>
        <w:sz w:val="20"/>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5FF44DFC"/>
    <w:multiLevelType w:val="hybridMultilevel"/>
    <w:tmpl w:val="29863C40"/>
    <w:lvl w:ilvl="0" w:tplc="0FCC53CA">
      <w:start w:val="1"/>
      <w:numFmt w:val="decimal"/>
      <w:lvlText w:val="%1."/>
      <w:lvlJc w:val="left"/>
      <w:pPr>
        <w:ind w:left="720" w:hanging="360"/>
      </w:pPr>
      <w:rPr>
        <w:rFonts w:ascii="Times New Roman" w:hAnsi="Times New Roman" w:hint="default"/>
        <w:caps w:val="0"/>
        <w:strike w:val="0"/>
        <w:dstrike w:val="0"/>
        <w:vanish w:val="0"/>
        <w:sz w:val="20"/>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6739452D"/>
    <w:multiLevelType w:val="multilevel"/>
    <w:tmpl w:val="333629B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699837E9"/>
    <w:multiLevelType w:val="hybridMultilevel"/>
    <w:tmpl w:val="A02AF04A"/>
    <w:lvl w:ilvl="0" w:tplc="3D8C868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2A155B4"/>
    <w:multiLevelType w:val="hybridMultilevel"/>
    <w:tmpl w:val="226609F4"/>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77512A4F"/>
    <w:multiLevelType w:val="hybridMultilevel"/>
    <w:tmpl w:val="AF0E56AE"/>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77EF5BE0"/>
    <w:multiLevelType w:val="hybridMultilevel"/>
    <w:tmpl w:val="F56A82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5"/>
  </w:num>
  <w:num w:numId="4">
    <w:abstractNumId w:val="3"/>
  </w:num>
  <w:num w:numId="5">
    <w:abstractNumId w:val="4"/>
  </w:num>
  <w:num w:numId="6">
    <w:abstractNumId w:val="10"/>
  </w:num>
  <w:num w:numId="7">
    <w:abstractNumId w:val="11"/>
  </w:num>
  <w:num w:numId="8">
    <w:abstractNumId w:val="12"/>
  </w:num>
  <w:num w:numId="9">
    <w:abstractNumId w:val="14"/>
  </w:num>
  <w:num w:numId="10">
    <w:abstractNumId w:val="13"/>
  </w:num>
  <w:num w:numId="11">
    <w:abstractNumId w:val="6"/>
  </w:num>
  <w:num w:numId="12">
    <w:abstractNumId w:val="5"/>
  </w:num>
  <w:num w:numId="13">
    <w:abstractNumId w:val="9"/>
  </w:num>
  <w:num w:numId="14">
    <w:abstractNumId w:val="8"/>
  </w:num>
  <w:num w:numId="15">
    <w:abstractNumId w:val="1"/>
  </w:num>
  <w:num w:numId="16">
    <w:abstractNumId w:val="7"/>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hideSpellingErrors/>
  <w:hideGrammaticalErrors/>
  <w:defaultTabStop w:val="720"/>
  <w:hyphenationZone w:val="425"/>
  <w:characterSpacingControl w:val="doNotCompress"/>
  <w:hdrShapeDefaults>
    <o:shapedefaults v:ext="edit" spidmax="12290"/>
  </w:hdrShapeDefaults>
  <w:footnotePr>
    <w:numFmt w:val="chicago"/>
    <w:footnote w:id="-1"/>
    <w:footnote w:id="0"/>
  </w:footnotePr>
  <w:endnotePr>
    <w:endnote w:id="-1"/>
    <w:endnote w:id="0"/>
  </w:endnotePr>
  <w:compat/>
  <w:docVars>
    <w:docVar w:name="__Grammarly_42____i" w:val="H4sIAAAAAAAEAKtWckksSQxILCpxzi/NK1GyMqwFAAEhoTITAAAA"/>
    <w:docVar w:name="__Grammarly_42___1" w:val="H4sIAAAAAAAEAKtWcslP9kxRslIyNDYyNTc3NzEzM7UwNrUwNzVS0lEKTi0uzszPAykwNKoFAJ6ebRgtAAAA"/>
  </w:docVars>
  <w:rsids>
    <w:rsidRoot w:val="00C812BA"/>
    <w:rsid w:val="00034B7E"/>
    <w:rsid w:val="001C14CA"/>
    <w:rsid w:val="00227E76"/>
    <w:rsid w:val="00235A59"/>
    <w:rsid w:val="00261EED"/>
    <w:rsid w:val="002F57CA"/>
    <w:rsid w:val="00317D27"/>
    <w:rsid w:val="003A5ADC"/>
    <w:rsid w:val="004E6799"/>
    <w:rsid w:val="00776893"/>
    <w:rsid w:val="00792596"/>
    <w:rsid w:val="00883105"/>
    <w:rsid w:val="009962A4"/>
    <w:rsid w:val="009D0F67"/>
    <w:rsid w:val="00A2325D"/>
    <w:rsid w:val="00A52498"/>
    <w:rsid w:val="00B248B0"/>
    <w:rsid w:val="00B34E10"/>
    <w:rsid w:val="00C812BA"/>
    <w:rsid w:val="00CC31B0"/>
    <w:rsid w:val="00CF07AF"/>
    <w:rsid w:val="00D716CD"/>
    <w:rsid w:val="00E22BDB"/>
    <w:rsid w:val="00E274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2BA"/>
    <w:pPr>
      <w:spacing w:after="200" w:line="276" w:lineRule="auto"/>
      <w:jc w:val="lef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2BA"/>
    <w:pPr>
      <w:ind w:left="720"/>
      <w:contextualSpacing/>
    </w:pPr>
  </w:style>
  <w:style w:type="paragraph" w:customStyle="1" w:styleId="Default">
    <w:name w:val="Default"/>
    <w:uiPriority w:val="99"/>
    <w:rsid w:val="00C812BA"/>
    <w:pPr>
      <w:autoSpaceDE w:val="0"/>
      <w:autoSpaceDN w:val="0"/>
      <w:adjustRightInd w:val="0"/>
      <w:spacing w:line="240" w:lineRule="auto"/>
      <w:jc w:val="left"/>
    </w:pPr>
    <w:rPr>
      <w:rFonts w:ascii="Calibri" w:eastAsia="Calibri" w:hAnsi="Calibri" w:cs="Times New Roman"/>
      <w:color w:val="000000"/>
      <w:sz w:val="24"/>
      <w:szCs w:val="24"/>
      <w:lang w:val="ro-RO"/>
    </w:rPr>
  </w:style>
  <w:style w:type="paragraph" w:customStyle="1" w:styleId="CVNormal">
    <w:name w:val="CV Normal"/>
    <w:basedOn w:val="Normal"/>
    <w:uiPriority w:val="99"/>
    <w:rsid w:val="00C812BA"/>
    <w:pPr>
      <w:suppressAutoHyphens/>
      <w:spacing w:after="0" w:line="240" w:lineRule="auto"/>
      <w:ind w:left="113" w:right="113"/>
    </w:pPr>
    <w:rPr>
      <w:rFonts w:ascii="Arial Narrow" w:eastAsia="Times New Roman" w:hAnsi="Arial Narrow"/>
      <w:sz w:val="20"/>
      <w:szCs w:val="20"/>
      <w:lang w:val="ro-RO" w:eastAsia="ar-SA"/>
    </w:rPr>
  </w:style>
  <w:style w:type="table" w:styleId="TableGrid">
    <w:name w:val="Table Grid"/>
    <w:basedOn w:val="TableNormal"/>
    <w:uiPriority w:val="59"/>
    <w:unhideWhenUsed/>
    <w:rsid w:val="00C812B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C812B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12BA"/>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C812BA"/>
    <w:rPr>
      <w:vertAlign w:val="superscript"/>
    </w:rPr>
  </w:style>
  <w:style w:type="paragraph" w:styleId="FootnoteText">
    <w:name w:val="footnote text"/>
    <w:basedOn w:val="Normal"/>
    <w:link w:val="FootnoteTextChar"/>
    <w:uiPriority w:val="99"/>
    <w:unhideWhenUsed/>
    <w:rsid w:val="00C812BA"/>
    <w:pPr>
      <w:spacing w:after="0" w:line="240" w:lineRule="auto"/>
    </w:pPr>
    <w:rPr>
      <w:sz w:val="20"/>
      <w:szCs w:val="20"/>
    </w:rPr>
  </w:style>
  <w:style w:type="character" w:customStyle="1" w:styleId="FootnoteTextChar">
    <w:name w:val="Footnote Text Char"/>
    <w:basedOn w:val="DefaultParagraphFont"/>
    <w:link w:val="FootnoteText"/>
    <w:uiPriority w:val="99"/>
    <w:rsid w:val="00C812B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812BA"/>
    <w:rPr>
      <w:vertAlign w:val="superscript"/>
    </w:rPr>
  </w:style>
  <w:style w:type="character" w:styleId="Hyperlink">
    <w:name w:val="Hyperlink"/>
    <w:basedOn w:val="DefaultParagraphFont"/>
    <w:uiPriority w:val="99"/>
    <w:unhideWhenUsed/>
    <w:rsid w:val="00C812BA"/>
    <w:rPr>
      <w:color w:val="0000FF" w:themeColor="hyperlink"/>
      <w:u w:val="single"/>
    </w:rPr>
  </w:style>
  <w:style w:type="character" w:customStyle="1" w:styleId="UnresolvedMention1">
    <w:name w:val="Unresolved Mention1"/>
    <w:basedOn w:val="DefaultParagraphFont"/>
    <w:uiPriority w:val="99"/>
    <w:semiHidden/>
    <w:unhideWhenUsed/>
    <w:rsid w:val="00C812BA"/>
    <w:rPr>
      <w:color w:val="605E5C"/>
      <w:shd w:val="clear" w:color="auto" w:fill="E1DFDD"/>
    </w:rPr>
  </w:style>
  <w:style w:type="paragraph" w:styleId="Header">
    <w:name w:val="header"/>
    <w:basedOn w:val="Normal"/>
    <w:link w:val="HeaderChar"/>
    <w:uiPriority w:val="99"/>
    <w:unhideWhenUsed/>
    <w:rsid w:val="00C812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2BA"/>
    <w:rPr>
      <w:rFonts w:ascii="Calibri" w:eastAsia="Calibri" w:hAnsi="Calibri" w:cs="Times New Roman"/>
    </w:rPr>
  </w:style>
  <w:style w:type="paragraph" w:styleId="Footer">
    <w:name w:val="footer"/>
    <w:basedOn w:val="Normal"/>
    <w:link w:val="FooterChar"/>
    <w:uiPriority w:val="99"/>
    <w:unhideWhenUsed/>
    <w:rsid w:val="00C812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2BA"/>
    <w:rPr>
      <w:rFonts w:ascii="Calibri" w:eastAsia="Calibri" w:hAnsi="Calibri" w:cs="Times New Roman"/>
    </w:rPr>
  </w:style>
  <w:style w:type="character" w:styleId="CommentReference">
    <w:name w:val="annotation reference"/>
    <w:basedOn w:val="DefaultParagraphFont"/>
    <w:uiPriority w:val="99"/>
    <w:semiHidden/>
    <w:unhideWhenUsed/>
    <w:rsid w:val="00C812BA"/>
    <w:rPr>
      <w:sz w:val="16"/>
      <w:szCs w:val="16"/>
    </w:rPr>
  </w:style>
  <w:style w:type="paragraph" w:styleId="CommentText">
    <w:name w:val="annotation text"/>
    <w:basedOn w:val="Normal"/>
    <w:link w:val="CommentTextChar"/>
    <w:uiPriority w:val="99"/>
    <w:semiHidden/>
    <w:unhideWhenUsed/>
    <w:rsid w:val="00C812BA"/>
    <w:pPr>
      <w:spacing w:line="240" w:lineRule="auto"/>
    </w:pPr>
    <w:rPr>
      <w:sz w:val="20"/>
      <w:szCs w:val="20"/>
    </w:rPr>
  </w:style>
  <w:style w:type="character" w:customStyle="1" w:styleId="CommentTextChar">
    <w:name w:val="Comment Text Char"/>
    <w:basedOn w:val="DefaultParagraphFont"/>
    <w:link w:val="CommentText"/>
    <w:uiPriority w:val="99"/>
    <w:semiHidden/>
    <w:rsid w:val="00C812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812BA"/>
    <w:rPr>
      <w:b/>
      <w:bCs/>
    </w:rPr>
  </w:style>
  <w:style w:type="character" w:customStyle="1" w:styleId="CommentSubjectChar">
    <w:name w:val="Comment Subject Char"/>
    <w:basedOn w:val="CommentTextChar"/>
    <w:link w:val="CommentSubject"/>
    <w:uiPriority w:val="99"/>
    <w:semiHidden/>
    <w:rsid w:val="00C812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81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2BA"/>
    <w:rPr>
      <w:rFonts w:ascii="Tahoma" w:eastAsia="Calibri" w:hAnsi="Tahoma" w:cs="Tahoma"/>
      <w:sz w:val="16"/>
      <w:szCs w:val="16"/>
    </w:rPr>
  </w:style>
  <w:style w:type="paragraph" w:styleId="Revision">
    <w:name w:val="Revision"/>
    <w:hidden/>
    <w:uiPriority w:val="99"/>
    <w:semiHidden/>
    <w:rsid w:val="00C812BA"/>
    <w:pPr>
      <w:spacing w:line="240" w:lineRule="auto"/>
      <w:jc w:val="left"/>
    </w:pPr>
    <w:rPr>
      <w:rFonts w:ascii="Calibri" w:eastAsia="Calibri" w:hAnsi="Calibri" w:cs="Times New Roman"/>
    </w:rPr>
  </w:style>
  <w:style w:type="character" w:customStyle="1" w:styleId="UnresolvedMention">
    <w:name w:val="Unresolved Mention"/>
    <w:basedOn w:val="DefaultParagraphFont"/>
    <w:uiPriority w:val="99"/>
    <w:semiHidden/>
    <w:unhideWhenUsed/>
    <w:rsid w:val="00C812B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39483555">
      <w:bodyDiv w:val="1"/>
      <w:marLeft w:val="0"/>
      <w:marRight w:val="0"/>
      <w:marTop w:val="0"/>
      <w:marBottom w:val="0"/>
      <w:divBdr>
        <w:top w:val="none" w:sz="0" w:space="0" w:color="auto"/>
        <w:left w:val="none" w:sz="0" w:space="0" w:color="auto"/>
        <w:bottom w:val="none" w:sz="0" w:space="0" w:color="auto"/>
        <w:right w:val="none" w:sz="0" w:space="0" w:color="auto"/>
      </w:divBdr>
    </w:div>
    <w:div w:id="595213887">
      <w:bodyDiv w:val="1"/>
      <w:marLeft w:val="0"/>
      <w:marRight w:val="0"/>
      <w:marTop w:val="0"/>
      <w:marBottom w:val="0"/>
      <w:divBdr>
        <w:top w:val="none" w:sz="0" w:space="0" w:color="auto"/>
        <w:left w:val="none" w:sz="0" w:space="0" w:color="auto"/>
        <w:bottom w:val="none" w:sz="0" w:space="0" w:color="auto"/>
        <w:right w:val="none" w:sz="0" w:space="0" w:color="auto"/>
      </w:divBdr>
    </w:div>
    <w:div w:id="80813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on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0BD26673-8A5E-4469-9C90-BA6AD7AAF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user3</dc:creator>
  <cp:lastModifiedBy>Prorectorat</cp:lastModifiedBy>
  <cp:revision>23</cp:revision>
  <dcterms:created xsi:type="dcterms:W3CDTF">2021-12-04T08:54:00Z</dcterms:created>
  <dcterms:modified xsi:type="dcterms:W3CDTF">2024-02-16T09:07:00Z</dcterms:modified>
</cp:coreProperties>
</file>